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7645B" w14:textId="6D567F73" w:rsidR="00CD66FF" w:rsidRPr="006A0190" w:rsidRDefault="006A0190" w:rsidP="006A0190">
      <w:pPr>
        <w:jc w:val="center"/>
        <w:rPr>
          <w:rFonts w:ascii="Times New Roman" w:hAnsi="Times New Roman" w:cs="Times New Roman"/>
          <w:sz w:val="28"/>
          <w:szCs w:val="28"/>
        </w:rPr>
      </w:pPr>
      <w:bookmarkStart w:id="0" w:name="_Hlk70861092"/>
      <w:bookmarkEnd w:id="0"/>
      <w:r w:rsidRPr="006A0190">
        <w:rPr>
          <w:rFonts w:ascii="Times New Roman" w:hAnsi="Times New Roman" w:cs="Times New Roman"/>
          <w:sz w:val="28"/>
          <w:szCs w:val="28"/>
        </w:rPr>
        <w:t>Nemzeti Színház 2021/2022</w:t>
      </w:r>
    </w:p>
    <w:p w14:paraId="4172F0B8" w14:textId="499FC091" w:rsidR="006A0190" w:rsidRDefault="006A0190" w:rsidP="006A0190">
      <w:pPr>
        <w:rPr>
          <w:rFonts w:ascii="Times New Roman" w:hAnsi="Times New Roman" w:cs="Times New Roman"/>
          <w:sz w:val="24"/>
          <w:szCs w:val="24"/>
        </w:rPr>
      </w:pPr>
      <w:r w:rsidRPr="006A0190">
        <w:rPr>
          <w:rFonts w:ascii="Times New Roman" w:hAnsi="Times New Roman" w:cs="Times New Roman"/>
          <w:i/>
          <w:iCs/>
          <w:noProof/>
          <w:sz w:val="24"/>
          <w:szCs w:val="24"/>
        </w:rPr>
        <w:drawing>
          <wp:anchor distT="0" distB="0" distL="114300" distR="114300" simplePos="0" relativeHeight="251658240" behindDoc="0" locked="0" layoutInCell="1" allowOverlap="1" wp14:anchorId="4BA5DA41" wp14:editId="798D822F">
            <wp:simplePos x="0" y="0"/>
            <wp:positionH relativeFrom="margin">
              <wp:posOffset>4034155</wp:posOffset>
            </wp:positionH>
            <wp:positionV relativeFrom="margin">
              <wp:posOffset>328930</wp:posOffset>
            </wp:positionV>
            <wp:extent cx="2228850" cy="2967355"/>
            <wp:effectExtent l="0" t="0" r="0" b="4445"/>
            <wp:wrapSquare wrapText="bothSides"/>
            <wp:docPr id="1" name="Kép 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látható&#10;&#10;Automatikusan generált leírás"/>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8850" cy="2967355"/>
                    </a:xfrm>
                    <a:prstGeom prst="rect">
                      <a:avLst/>
                    </a:prstGeom>
                  </pic:spPr>
                </pic:pic>
              </a:graphicData>
            </a:graphic>
            <wp14:sizeRelH relativeFrom="margin">
              <wp14:pctWidth>0</wp14:pctWidth>
            </wp14:sizeRelH>
            <wp14:sizeRelV relativeFrom="margin">
              <wp14:pctHeight>0</wp14:pctHeight>
            </wp14:sizeRelV>
          </wp:anchor>
        </w:drawing>
      </w:r>
      <w:r w:rsidRPr="006A0190">
        <w:rPr>
          <w:rFonts w:ascii="Times New Roman" w:hAnsi="Times New Roman" w:cs="Times New Roman"/>
          <w:i/>
          <w:iCs/>
          <w:sz w:val="24"/>
          <w:szCs w:val="24"/>
        </w:rPr>
        <w:t>Henrik Ibsen</w:t>
      </w:r>
      <w:r>
        <w:rPr>
          <w:rFonts w:ascii="Times New Roman" w:hAnsi="Times New Roman" w:cs="Times New Roman"/>
          <w:sz w:val="24"/>
          <w:szCs w:val="24"/>
        </w:rPr>
        <w:t xml:space="preserve"> – </w:t>
      </w:r>
      <w:proofErr w:type="spellStart"/>
      <w:r w:rsidRPr="006A0190">
        <w:rPr>
          <w:rFonts w:ascii="Times New Roman" w:hAnsi="Times New Roman" w:cs="Times New Roman"/>
          <w:b/>
          <w:bCs/>
          <w:sz w:val="24"/>
          <w:szCs w:val="24"/>
        </w:rPr>
        <w:t>Solness</w:t>
      </w:r>
      <w:proofErr w:type="spellEnd"/>
      <w:r w:rsidRPr="006A0190">
        <w:rPr>
          <w:rFonts w:ascii="Times New Roman" w:hAnsi="Times New Roman" w:cs="Times New Roman"/>
          <w:b/>
          <w:bCs/>
          <w:sz w:val="24"/>
          <w:szCs w:val="24"/>
        </w:rPr>
        <w:t xml:space="preserve"> építőmester</w:t>
      </w:r>
    </w:p>
    <w:p w14:paraId="71899842" w14:textId="3BDF5249" w:rsidR="006A0190" w:rsidRDefault="006A0190" w:rsidP="006A0190">
      <w:pPr>
        <w:rPr>
          <w:rFonts w:ascii="Times New Roman" w:hAnsi="Times New Roman" w:cs="Times New Roman"/>
          <w:sz w:val="24"/>
          <w:szCs w:val="24"/>
        </w:rPr>
      </w:pPr>
      <w:r>
        <w:rPr>
          <w:rFonts w:ascii="Times New Roman" w:hAnsi="Times New Roman" w:cs="Times New Roman"/>
          <w:sz w:val="24"/>
          <w:szCs w:val="24"/>
        </w:rPr>
        <w:t xml:space="preserve">Henrik Ibsen 125 éve (1906 május 23-án) hunyt el, ezért a műsorba a </w:t>
      </w:r>
      <w:proofErr w:type="spellStart"/>
      <w:r>
        <w:rPr>
          <w:rFonts w:ascii="Times New Roman" w:hAnsi="Times New Roman" w:cs="Times New Roman"/>
          <w:sz w:val="24"/>
          <w:szCs w:val="24"/>
        </w:rPr>
        <w:t>Solness</w:t>
      </w:r>
      <w:proofErr w:type="spellEnd"/>
      <w:r>
        <w:rPr>
          <w:rFonts w:ascii="Times New Roman" w:hAnsi="Times New Roman" w:cs="Times New Roman"/>
          <w:sz w:val="24"/>
          <w:szCs w:val="24"/>
        </w:rPr>
        <w:t xml:space="preserve"> építőmester című darabja kamaraelőadásként felvételre kerül.</w:t>
      </w:r>
    </w:p>
    <w:p w14:paraId="46A31EE0" w14:textId="0E414EEB" w:rsidR="006A0190" w:rsidRDefault="006A0190" w:rsidP="006A0190">
      <w:pPr>
        <w:rPr>
          <w:rFonts w:ascii="Times New Roman" w:hAnsi="Times New Roman" w:cs="Times New Roman"/>
          <w:sz w:val="24"/>
          <w:szCs w:val="24"/>
        </w:rPr>
      </w:pPr>
      <w:r>
        <w:rPr>
          <w:rFonts w:ascii="Times New Roman" w:hAnsi="Times New Roman" w:cs="Times New Roman"/>
          <w:sz w:val="24"/>
          <w:szCs w:val="24"/>
        </w:rPr>
        <w:t>A nézők eddig viszonylag ritkán láthatták, aminek a feltételezett oka, hogy a darab túlságosan is nyitottan mutatja, hogy miről szól. Arról, hogy egy rendkívül tehetséges építőmester nem tűr sem időt sem vetélytársat, és végül ebbe belehal.</w:t>
      </w:r>
    </w:p>
    <w:p w14:paraId="7AE45DCC" w14:textId="5C3D3011" w:rsidR="006A0190" w:rsidRDefault="006A0190" w:rsidP="006A0190">
      <w:pPr>
        <w:rPr>
          <w:rFonts w:ascii="Times New Roman" w:hAnsi="Times New Roman" w:cs="Times New Roman"/>
          <w:sz w:val="24"/>
          <w:szCs w:val="24"/>
        </w:rPr>
      </w:pPr>
      <w:r>
        <w:rPr>
          <w:rFonts w:ascii="Times New Roman" w:hAnsi="Times New Roman" w:cs="Times New Roman"/>
          <w:sz w:val="24"/>
          <w:szCs w:val="24"/>
        </w:rPr>
        <w:t xml:space="preserve">A cél az, hogy újult alapok és elvek szerint dolgozzuk fel a művet, melynek tételmondata: „Mindenkinek van egy </w:t>
      </w:r>
      <w:proofErr w:type="spellStart"/>
      <w:r>
        <w:rPr>
          <w:rFonts w:ascii="Times New Roman" w:hAnsi="Times New Roman" w:cs="Times New Roman"/>
          <w:sz w:val="24"/>
          <w:szCs w:val="24"/>
        </w:rPr>
        <w:t>Solnesse</w:t>
      </w:r>
      <w:proofErr w:type="spellEnd"/>
      <w:r>
        <w:rPr>
          <w:rFonts w:ascii="Times New Roman" w:hAnsi="Times New Roman" w:cs="Times New Roman"/>
          <w:sz w:val="24"/>
          <w:szCs w:val="24"/>
        </w:rPr>
        <w:t xml:space="preserve">!” A fókuszpontban </w:t>
      </w:r>
      <w:proofErr w:type="spellStart"/>
      <w:r>
        <w:rPr>
          <w:rFonts w:ascii="Times New Roman" w:hAnsi="Times New Roman" w:cs="Times New Roman"/>
          <w:sz w:val="24"/>
          <w:szCs w:val="24"/>
        </w:rPr>
        <w:t>Hilde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Wangel</w:t>
      </w:r>
      <w:proofErr w:type="spellEnd"/>
      <w:r>
        <w:rPr>
          <w:rFonts w:ascii="Times New Roman" w:hAnsi="Times New Roman" w:cs="Times New Roman"/>
          <w:sz w:val="24"/>
          <w:szCs w:val="24"/>
        </w:rPr>
        <w:t xml:space="preserve"> és </w:t>
      </w:r>
      <w:proofErr w:type="spellStart"/>
      <w:r>
        <w:rPr>
          <w:rFonts w:ascii="Times New Roman" w:hAnsi="Times New Roman" w:cs="Times New Roman"/>
          <w:sz w:val="24"/>
          <w:szCs w:val="24"/>
        </w:rPr>
        <w:t>Halvard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Solness</w:t>
      </w:r>
      <w:proofErr w:type="spellEnd"/>
      <w:r>
        <w:rPr>
          <w:rFonts w:ascii="Times New Roman" w:hAnsi="Times New Roman" w:cs="Times New Roman"/>
          <w:sz w:val="24"/>
          <w:szCs w:val="24"/>
        </w:rPr>
        <w:t xml:space="preserve"> kapcsolata lesz, azon belül az épp ésszel fel nem fogható, mindent magával ragadó rajongás és szenvedély. </w:t>
      </w:r>
    </w:p>
    <w:p w14:paraId="25EF66ED" w14:textId="796B079F" w:rsidR="006A0190" w:rsidRDefault="006A0190" w:rsidP="006A0190">
      <w:pPr>
        <w:rPr>
          <w:rFonts w:ascii="Times New Roman" w:hAnsi="Times New Roman" w:cs="Times New Roman"/>
          <w:sz w:val="24"/>
          <w:szCs w:val="24"/>
        </w:rPr>
      </w:pPr>
      <w:r>
        <w:rPr>
          <w:rFonts w:ascii="Times New Roman" w:hAnsi="Times New Roman" w:cs="Times New Roman"/>
          <w:sz w:val="24"/>
          <w:szCs w:val="24"/>
        </w:rPr>
        <w:t xml:space="preserve">A darabról: </w:t>
      </w:r>
      <w:proofErr w:type="spellStart"/>
      <w:r>
        <w:rPr>
          <w:rFonts w:ascii="Times New Roman" w:hAnsi="Times New Roman" w:cs="Times New Roman"/>
          <w:sz w:val="24"/>
          <w:szCs w:val="24"/>
        </w:rPr>
        <w:t>Solness</w:t>
      </w:r>
      <w:proofErr w:type="spellEnd"/>
      <w:r>
        <w:rPr>
          <w:rFonts w:ascii="Times New Roman" w:hAnsi="Times New Roman" w:cs="Times New Roman"/>
          <w:sz w:val="24"/>
          <w:szCs w:val="24"/>
        </w:rPr>
        <w:t xml:space="preserve"> egy norvég kisváros sikeres és megbecsült építésze, de lelkét becsvágy, gőg, bűntudat és félelem gyötri. A korosodó férfi építészként retteg a fiatalok előretörésétől, férjként pedig fuldoklik boldogtalan és gyermektelen házasságának fájdalmas emlékeitől. Ám </w:t>
      </w:r>
      <w:proofErr w:type="spellStart"/>
      <w:r>
        <w:rPr>
          <w:rFonts w:ascii="Times New Roman" w:hAnsi="Times New Roman" w:cs="Times New Roman"/>
          <w:sz w:val="24"/>
          <w:szCs w:val="24"/>
        </w:rPr>
        <w:t>Solness</w:t>
      </w:r>
      <w:proofErr w:type="spellEnd"/>
      <w:r>
        <w:rPr>
          <w:rFonts w:ascii="Times New Roman" w:hAnsi="Times New Roman" w:cs="Times New Roman"/>
          <w:sz w:val="24"/>
          <w:szCs w:val="24"/>
        </w:rPr>
        <w:t xml:space="preserve"> kap egy utolsó esélyt, hogy változtasson az életén. Egy őszi este váratlanul betoppan az otthonába egy fiatal lány, </w:t>
      </w:r>
      <w:proofErr w:type="spellStart"/>
      <w:r>
        <w:rPr>
          <w:rFonts w:ascii="Times New Roman" w:hAnsi="Times New Roman" w:cs="Times New Roman"/>
          <w:sz w:val="24"/>
          <w:szCs w:val="24"/>
        </w:rPr>
        <w:t>Hilde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Wangel</w:t>
      </w:r>
      <w:proofErr w:type="spellEnd"/>
      <w:r>
        <w:rPr>
          <w:rFonts w:ascii="Times New Roman" w:hAnsi="Times New Roman" w:cs="Times New Roman"/>
          <w:sz w:val="24"/>
          <w:szCs w:val="24"/>
        </w:rPr>
        <w:t xml:space="preserve">, aki azért jött, hogy egy régi ígéretet </w:t>
      </w:r>
      <w:proofErr w:type="spellStart"/>
      <w:r>
        <w:rPr>
          <w:rFonts w:ascii="Times New Roman" w:hAnsi="Times New Roman" w:cs="Times New Roman"/>
          <w:sz w:val="24"/>
          <w:szCs w:val="24"/>
        </w:rPr>
        <w:t>számonkérjen</w:t>
      </w:r>
      <w:proofErr w:type="spellEnd"/>
      <w:r>
        <w:rPr>
          <w:rFonts w:ascii="Times New Roman" w:hAnsi="Times New Roman" w:cs="Times New Roman"/>
          <w:sz w:val="24"/>
          <w:szCs w:val="24"/>
        </w:rPr>
        <w:t xml:space="preserve"> az építészen. </w:t>
      </w:r>
      <w:proofErr w:type="spellStart"/>
      <w:r>
        <w:rPr>
          <w:rFonts w:ascii="Times New Roman" w:hAnsi="Times New Roman" w:cs="Times New Roman"/>
          <w:sz w:val="24"/>
          <w:szCs w:val="24"/>
        </w:rPr>
        <w:t>Solness</w:t>
      </w:r>
      <w:proofErr w:type="spellEnd"/>
      <w:r>
        <w:rPr>
          <w:rFonts w:ascii="Times New Roman" w:hAnsi="Times New Roman" w:cs="Times New Roman"/>
          <w:sz w:val="24"/>
          <w:szCs w:val="24"/>
        </w:rPr>
        <w:t xml:space="preserve"> tíz éve könnyelműen csókot adott és közös királyságot ígért a lánynak, aki most ott áll </w:t>
      </w:r>
      <w:proofErr w:type="spellStart"/>
      <w:r>
        <w:rPr>
          <w:rFonts w:ascii="Times New Roman" w:hAnsi="Times New Roman" w:cs="Times New Roman"/>
          <w:sz w:val="24"/>
          <w:szCs w:val="24"/>
        </w:rPr>
        <w:t>Solness</w:t>
      </w:r>
      <w:proofErr w:type="spellEnd"/>
      <w:r>
        <w:rPr>
          <w:rFonts w:ascii="Times New Roman" w:hAnsi="Times New Roman" w:cs="Times New Roman"/>
          <w:sz w:val="24"/>
          <w:szCs w:val="24"/>
        </w:rPr>
        <w:t xml:space="preserve"> küszöbén, de már nem elég neki az ígéret, ő tetteket akar. Hatására </w:t>
      </w:r>
      <w:proofErr w:type="spellStart"/>
      <w:r>
        <w:rPr>
          <w:rFonts w:ascii="Times New Roman" w:hAnsi="Times New Roman" w:cs="Times New Roman"/>
          <w:sz w:val="24"/>
          <w:szCs w:val="24"/>
        </w:rPr>
        <w:t>Solness</w:t>
      </w:r>
      <w:proofErr w:type="spellEnd"/>
      <w:r>
        <w:rPr>
          <w:rFonts w:ascii="Times New Roman" w:hAnsi="Times New Roman" w:cs="Times New Roman"/>
          <w:sz w:val="24"/>
          <w:szCs w:val="24"/>
        </w:rPr>
        <w:t xml:space="preserve"> másként kezd gondolkodni, és megkísérli a lehetetlent...</w:t>
      </w:r>
    </w:p>
    <w:p w14:paraId="6C4C69D6" w14:textId="69813182" w:rsidR="006A0190" w:rsidRDefault="006A0190" w:rsidP="006A0190">
      <w:pPr>
        <w:pStyle w:val="NormlWeb"/>
        <w:spacing w:before="0" w:beforeAutospacing="0" w:after="0" w:afterAutospacing="0" w:line="390" w:lineRule="atLeast"/>
        <w:jc w:val="center"/>
        <w:textAlignment w:val="baseline"/>
        <w:rPr>
          <w:rStyle w:val="Kiemels2"/>
          <w:bdr w:val="none" w:sz="0" w:space="0" w:color="auto" w:frame="1"/>
        </w:rPr>
      </w:pPr>
      <w:r>
        <w:t>ALVARD SOLNESS, építőmester: Horváth Lajos Ottó</w:t>
      </w:r>
    </w:p>
    <w:p w14:paraId="4A852B7B" w14:textId="1149A519" w:rsidR="006A0190" w:rsidRDefault="006A0190" w:rsidP="006A0190">
      <w:pPr>
        <w:pStyle w:val="NormlWeb"/>
        <w:spacing w:before="0" w:beforeAutospacing="0" w:after="0" w:afterAutospacing="0" w:line="390" w:lineRule="atLeast"/>
        <w:jc w:val="center"/>
        <w:textAlignment w:val="baseline"/>
      </w:pPr>
      <w:r>
        <w:t xml:space="preserve"> ALINE SOLNESS, a felesége: </w:t>
      </w:r>
      <w:proofErr w:type="spellStart"/>
      <w:r>
        <w:t>Söptei</w:t>
      </w:r>
      <w:proofErr w:type="spellEnd"/>
      <w:r>
        <w:t xml:space="preserve"> Andrea</w:t>
      </w:r>
      <w:r>
        <w:br/>
        <w:t xml:space="preserve">HERDAL doktor, </w:t>
      </w:r>
      <w:proofErr w:type="gramStart"/>
      <w:r>
        <w:t>háziorvos:  Bodrogi</w:t>
      </w:r>
      <w:proofErr w:type="gramEnd"/>
      <w:r>
        <w:t xml:space="preserve"> Gyula</w:t>
      </w:r>
      <w:r>
        <w:br/>
        <w:t xml:space="preserve">KNUT BROVIK, építész: </w:t>
      </w:r>
      <w:proofErr w:type="spellStart"/>
      <w:r>
        <w:t>Rubold</w:t>
      </w:r>
      <w:proofErr w:type="spellEnd"/>
      <w:r>
        <w:t xml:space="preserve"> Ödön</w:t>
      </w:r>
      <w:r>
        <w:br/>
        <w:t xml:space="preserve">RAGNAR BROVIK, a fia, rajzoló: </w:t>
      </w:r>
      <w:proofErr w:type="spellStart"/>
      <w:r>
        <w:t>Berettyán</w:t>
      </w:r>
      <w:proofErr w:type="spellEnd"/>
      <w:r>
        <w:t xml:space="preserve"> Sándor</w:t>
      </w:r>
      <w:r>
        <w:br/>
        <w:t>KAJA FOSLI, könyvelő: Barta Ágnes</w:t>
      </w:r>
      <w:r>
        <w:br/>
        <w:t>HILDE WANGEL: Ács Eszter</w:t>
      </w:r>
    </w:p>
    <w:p w14:paraId="71E1E785" w14:textId="77777777" w:rsidR="006A0190" w:rsidRDefault="006A0190" w:rsidP="006A0190">
      <w:pPr>
        <w:pStyle w:val="NormlWeb"/>
        <w:spacing w:before="0" w:beforeAutospacing="0" w:after="0" w:afterAutospacing="0" w:line="390" w:lineRule="atLeast"/>
        <w:jc w:val="center"/>
        <w:textAlignment w:val="baseline"/>
      </w:pPr>
    </w:p>
    <w:p w14:paraId="027BD15B" w14:textId="56388F3B" w:rsidR="006A0190" w:rsidRDefault="006A0190" w:rsidP="006A0190">
      <w:pPr>
        <w:pStyle w:val="NormlWeb"/>
        <w:spacing w:before="0" w:beforeAutospacing="0" w:after="0" w:afterAutospacing="0" w:line="390" w:lineRule="atLeast"/>
        <w:jc w:val="center"/>
        <w:textAlignment w:val="baseline"/>
        <w:rPr>
          <w:bdr w:val="none" w:sz="0" w:space="0" w:color="auto" w:frame="1"/>
        </w:rPr>
      </w:pPr>
      <w:r>
        <w:t> Dramaturg: Verebes Ernő</w:t>
      </w:r>
      <w:r>
        <w:br/>
        <w:t>Díszlettervező: </w:t>
      </w:r>
      <w:proofErr w:type="spellStart"/>
      <w:r>
        <w:rPr>
          <w:bdr w:val="none" w:sz="0" w:space="0" w:color="auto" w:frame="1"/>
        </w:rPr>
        <w:t>Cziegler</w:t>
      </w:r>
      <w:proofErr w:type="spellEnd"/>
      <w:r>
        <w:rPr>
          <w:bdr w:val="none" w:sz="0" w:space="0" w:color="auto" w:frame="1"/>
        </w:rPr>
        <w:t xml:space="preserve"> Balázs</w:t>
      </w:r>
    </w:p>
    <w:p w14:paraId="631B433C" w14:textId="77777777" w:rsidR="006A0190" w:rsidRDefault="006A0190" w:rsidP="006A0190">
      <w:pPr>
        <w:pStyle w:val="NormlWeb"/>
        <w:spacing w:before="0" w:beforeAutospacing="0" w:after="0" w:afterAutospacing="0" w:line="390" w:lineRule="atLeast"/>
        <w:jc w:val="center"/>
        <w:textAlignment w:val="baseline"/>
        <w:rPr>
          <w:bdr w:val="none" w:sz="0" w:space="0" w:color="auto" w:frame="1"/>
        </w:rPr>
      </w:pPr>
      <w:r>
        <w:rPr>
          <w:bdr w:val="none" w:sz="0" w:space="0" w:color="auto" w:frame="1"/>
        </w:rPr>
        <w:t>Jelmeztervező: Berzsenyi Krisztina</w:t>
      </w:r>
    </w:p>
    <w:p w14:paraId="27EF30F6" w14:textId="7CF70042" w:rsidR="006A0190" w:rsidRDefault="006A0190" w:rsidP="006A0190">
      <w:pPr>
        <w:pStyle w:val="NormlWeb"/>
        <w:spacing w:before="0" w:beforeAutospacing="0" w:after="0" w:afterAutospacing="0" w:line="390" w:lineRule="atLeast"/>
        <w:jc w:val="center"/>
        <w:textAlignment w:val="baseline"/>
      </w:pPr>
      <w:r>
        <w:rPr>
          <w:bdr w:val="none" w:sz="0" w:space="0" w:color="auto" w:frame="1"/>
        </w:rPr>
        <w:t>Súgó</w:t>
      </w:r>
      <w:r>
        <w:rPr>
          <w:b/>
          <w:bCs/>
          <w:bdr w:val="none" w:sz="0" w:space="0" w:color="auto" w:frame="1"/>
        </w:rPr>
        <w:t xml:space="preserve">: </w:t>
      </w:r>
      <w:r>
        <w:rPr>
          <w:bdr w:val="none" w:sz="0" w:space="0" w:color="auto" w:frame="1"/>
        </w:rPr>
        <w:t>Gróf Kati</w:t>
      </w:r>
      <w:r>
        <w:rPr>
          <w:b/>
          <w:bCs/>
          <w:bdr w:val="none" w:sz="0" w:space="0" w:color="auto" w:frame="1"/>
        </w:rPr>
        <w:br/>
      </w:r>
      <w:r>
        <w:t>A rendező munkatársa: Kernácsi Péter</w:t>
      </w:r>
    </w:p>
    <w:p w14:paraId="1E3627E2" w14:textId="44C83E29" w:rsidR="006A0190" w:rsidRDefault="006A0190" w:rsidP="00F831B4">
      <w:pPr>
        <w:pStyle w:val="NormlWeb"/>
        <w:spacing w:before="0" w:beforeAutospacing="0" w:after="0" w:afterAutospacing="0" w:line="390" w:lineRule="atLeast"/>
        <w:jc w:val="center"/>
        <w:textAlignment w:val="baseline"/>
        <w:rPr>
          <w:rStyle w:val="rendezo"/>
          <w:bdr w:val="none" w:sz="0" w:space="0" w:color="auto" w:frame="1"/>
        </w:rPr>
      </w:pPr>
      <w:r>
        <w:rPr>
          <w:rStyle w:val="rendezo"/>
          <w:bdr w:val="none" w:sz="0" w:space="0" w:color="auto" w:frame="1"/>
        </w:rPr>
        <w:t xml:space="preserve">Rendező: </w:t>
      </w:r>
      <w:proofErr w:type="spellStart"/>
      <w:r>
        <w:rPr>
          <w:rStyle w:val="rendezo"/>
          <w:bdr w:val="none" w:sz="0" w:space="0" w:color="auto" w:frame="1"/>
        </w:rPr>
        <w:t>Vidnyánszky</w:t>
      </w:r>
      <w:proofErr w:type="spellEnd"/>
      <w:r>
        <w:rPr>
          <w:rStyle w:val="rendezo"/>
          <w:bdr w:val="none" w:sz="0" w:space="0" w:color="auto" w:frame="1"/>
        </w:rPr>
        <w:t xml:space="preserve"> Attila</w:t>
      </w:r>
    </w:p>
    <w:p w14:paraId="510572C0" w14:textId="77777777" w:rsidR="00F831B4" w:rsidRDefault="00F831B4" w:rsidP="00F831B4">
      <w:pPr>
        <w:pStyle w:val="NormlWeb"/>
        <w:spacing w:before="0" w:beforeAutospacing="0" w:after="0" w:afterAutospacing="0" w:line="390" w:lineRule="atLeast"/>
        <w:jc w:val="center"/>
        <w:textAlignment w:val="baseline"/>
      </w:pPr>
    </w:p>
    <w:p w14:paraId="263B3976" w14:textId="65BABEB9" w:rsidR="006A0190" w:rsidRDefault="006A0190" w:rsidP="006A0190">
      <w:pPr>
        <w:rPr>
          <w:rFonts w:ascii="Times New Roman" w:hAnsi="Times New Roman" w:cs="Times New Roman"/>
          <w:sz w:val="24"/>
          <w:szCs w:val="24"/>
        </w:rPr>
      </w:pPr>
      <w:r>
        <w:rPr>
          <w:rFonts w:ascii="Times New Roman" w:hAnsi="Times New Roman" w:cs="Times New Roman"/>
          <w:sz w:val="24"/>
          <w:szCs w:val="24"/>
        </w:rPr>
        <w:t>Bemutató: 2021. május 21. (19:00)</w:t>
      </w:r>
    </w:p>
    <w:p w14:paraId="2C4CCB25" w14:textId="1B8C1E4D" w:rsidR="006A0190" w:rsidRDefault="006A0190" w:rsidP="006A0190">
      <w:pPr>
        <w:rPr>
          <w:rFonts w:ascii="Times New Roman" w:hAnsi="Times New Roman" w:cs="Times New Roman"/>
          <w:sz w:val="24"/>
          <w:szCs w:val="24"/>
        </w:rPr>
      </w:pPr>
    </w:p>
    <w:p w14:paraId="2B3C3AF6" w14:textId="2AA26D9B" w:rsidR="006A0190" w:rsidRDefault="006A0190" w:rsidP="006A0190">
      <w:pPr>
        <w:rPr>
          <w:rFonts w:ascii="Times New Roman" w:hAnsi="Times New Roman" w:cs="Times New Roman"/>
          <w:sz w:val="24"/>
          <w:szCs w:val="24"/>
        </w:rPr>
      </w:pPr>
      <w:proofErr w:type="spellStart"/>
      <w:r w:rsidRPr="006A0190">
        <w:rPr>
          <w:rFonts w:ascii="Times New Roman" w:hAnsi="Times New Roman" w:cs="Times New Roman"/>
          <w:i/>
          <w:iCs/>
          <w:sz w:val="24"/>
          <w:szCs w:val="24"/>
        </w:rPr>
        <w:t>Fjodor</w:t>
      </w:r>
      <w:proofErr w:type="spellEnd"/>
      <w:r w:rsidRPr="006A0190">
        <w:rPr>
          <w:rFonts w:ascii="Times New Roman" w:hAnsi="Times New Roman" w:cs="Times New Roman"/>
          <w:i/>
          <w:iCs/>
          <w:sz w:val="24"/>
          <w:szCs w:val="24"/>
        </w:rPr>
        <w:t xml:space="preserve"> Mihajlovics Dosztojevszkij</w:t>
      </w:r>
      <w:r>
        <w:rPr>
          <w:rFonts w:ascii="Times New Roman" w:hAnsi="Times New Roman" w:cs="Times New Roman"/>
          <w:sz w:val="24"/>
          <w:szCs w:val="24"/>
        </w:rPr>
        <w:t xml:space="preserve"> - </w:t>
      </w:r>
      <w:r w:rsidRPr="006A0190">
        <w:rPr>
          <w:rFonts w:ascii="Times New Roman" w:hAnsi="Times New Roman" w:cs="Times New Roman"/>
          <w:b/>
          <w:bCs/>
          <w:sz w:val="24"/>
          <w:szCs w:val="24"/>
        </w:rPr>
        <w:t xml:space="preserve">A </w:t>
      </w:r>
      <w:proofErr w:type="spellStart"/>
      <w:r w:rsidRPr="006A0190">
        <w:rPr>
          <w:rFonts w:ascii="Times New Roman" w:hAnsi="Times New Roman" w:cs="Times New Roman"/>
          <w:b/>
          <w:bCs/>
          <w:sz w:val="24"/>
          <w:szCs w:val="24"/>
        </w:rPr>
        <w:t>Karamazov</w:t>
      </w:r>
      <w:proofErr w:type="spellEnd"/>
      <w:r w:rsidRPr="006A0190">
        <w:rPr>
          <w:rFonts w:ascii="Times New Roman" w:hAnsi="Times New Roman" w:cs="Times New Roman"/>
          <w:b/>
          <w:bCs/>
          <w:sz w:val="24"/>
          <w:szCs w:val="24"/>
        </w:rPr>
        <w:t xml:space="preserve"> testvérek</w:t>
      </w:r>
    </w:p>
    <w:p w14:paraId="40AEB400" w14:textId="4419E066" w:rsidR="006A0190" w:rsidRDefault="00F831B4" w:rsidP="006A019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1AC88B04" wp14:editId="2FC28AB0">
            <wp:simplePos x="0" y="0"/>
            <wp:positionH relativeFrom="margin">
              <wp:align>left</wp:align>
            </wp:positionH>
            <wp:positionV relativeFrom="margin">
              <wp:posOffset>1219200</wp:posOffset>
            </wp:positionV>
            <wp:extent cx="2440305" cy="3657600"/>
            <wp:effectExtent l="0" t="0" r="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0305" cy="3657600"/>
                    </a:xfrm>
                    <a:prstGeom prst="rect">
                      <a:avLst/>
                    </a:prstGeom>
                  </pic:spPr>
                </pic:pic>
              </a:graphicData>
            </a:graphic>
            <wp14:sizeRelH relativeFrom="margin">
              <wp14:pctWidth>0</wp14:pctWidth>
            </wp14:sizeRelH>
            <wp14:sizeRelV relativeFrom="margin">
              <wp14:pctHeight>0</wp14:pctHeight>
            </wp14:sizeRelV>
          </wp:anchor>
        </w:drawing>
      </w:r>
      <w:r w:rsidR="006A0190">
        <w:rPr>
          <w:rFonts w:ascii="Times New Roman" w:hAnsi="Times New Roman" w:cs="Times New Roman"/>
          <w:sz w:val="24"/>
          <w:szCs w:val="24"/>
        </w:rPr>
        <w:t xml:space="preserve">200 évvel ezelőtt, (1821. november 11-én, Moszkvában) megszületett </w:t>
      </w:r>
      <w:proofErr w:type="spellStart"/>
      <w:r w:rsidR="006A0190">
        <w:rPr>
          <w:rFonts w:ascii="Times New Roman" w:hAnsi="Times New Roman" w:cs="Times New Roman"/>
          <w:sz w:val="24"/>
          <w:szCs w:val="24"/>
        </w:rPr>
        <w:t>Fjodor</w:t>
      </w:r>
      <w:proofErr w:type="spellEnd"/>
      <w:r w:rsidR="006A0190">
        <w:rPr>
          <w:rFonts w:ascii="Times New Roman" w:hAnsi="Times New Roman" w:cs="Times New Roman"/>
          <w:sz w:val="24"/>
          <w:szCs w:val="24"/>
        </w:rPr>
        <w:t xml:space="preserve"> Mihajlovics Dosztojevszkij († Szentpétervár, 1881. február 9.) orosz író, a 19. századi világirodalom egyik legjelentősebb alkotója, a lélektani regény mestere. Ez alkalomból feldolgozásra kerül a legnagyobb és egyben legösszetettebb alkotása, A </w:t>
      </w:r>
      <w:proofErr w:type="spellStart"/>
      <w:r w:rsidR="006A0190">
        <w:rPr>
          <w:rFonts w:ascii="Times New Roman" w:hAnsi="Times New Roman" w:cs="Times New Roman"/>
          <w:sz w:val="24"/>
          <w:szCs w:val="24"/>
        </w:rPr>
        <w:t>Karamazov</w:t>
      </w:r>
      <w:proofErr w:type="spellEnd"/>
      <w:r w:rsidR="006A0190">
        <w:rPr>
          <w:rFonts w:ascii="Times New Roman" w:hAnsi="Times New Roman" w:cs="Times New Roman"/>
          <w:sz w:val="24"/>
          <w:szCs w:val="24"/>
        </w:rPr>
        <w:t xml:space="preserve"> testvérek.</w:t>
      </w:r>
    </w:p>
    <w:p w14:paraId="093C4C87" w14:textId="6AB530B1" w:rsidR="006A0190" w:rsidRDefault="006A0190" w:rsidP="006A0190">
      <w:pPr>
        <w:rPr>
          <w:rFonts w:ascii="Times New Roman" w:hAnsi="Times New Roman" w:cs="Times New Roman"/>
          <w:sz w:val="24"/>
          <w:szCs w:val="24"/>
        </w:rPr>
      </w:pPr>
      <w:r>
        <w:rPr>
          <w:rFonts w:ascii="Times New Roman" w:hAnsi="Times New Roman" w:cs="Times New Roman"/>
          <w:sz w:val="24"/>
          <w:szCs w:val="24"/>
        </w:rPr>
        <w:t xml:space="preserve">A darab minden mozzanatát ambivalencia itatja át: szeretet, undor, </w:t>
      </w:r>
      <w:proofErr w:type="spellStart"/>
      <w:r>
        <w:rPr>
          <w:rFonts w:ascii="Times New Roman" w:hAnsi="Times New Roman" w:cs="Times New Roman"/>
          <w:sz w:val="24"/>
          <w:szCs w:val="24"/>
        </w:rPr>
        <w:t>áhitat</w:t>
      </w:r>
      <w:proofErr w:type="spellEnd"/>
      <w:r>
        <w:rPr>
          <w:rFonts w:ascii="Times New Roman" w:hAnsi="Times New Roman" w:cs="Times New Roman"/>
          <w:sz w:val="24"/>
          <w:szCs w:val="24"/>
        </w:rPr>
        <w:t>, aljasság, őszinteség és tisztaság; amitől a darab örök érvényűvé válik</w:t>
      </w:r>
    </w:p>
    <w:p w14:paraId="6950996D" w14:textId="77777777" w:rsidR="006A0190" w:rsidRDefault="006A0190" w:rsidP="006A0190">
      <w:pPr>
        <w:rPr>
          <w:rFonts w:ascii="Times New Roman" w:hAnsi="Times New Roman" w:cs="Times New Roman"/>
          <w:sz w:val="24"/>
          <w:szCs w:val="24"/>
        </w:rPr>
      </w:pPr>
      <w:r>
        <w:rPr>
          <w:rFonts w:ascii="Times New Roman" w:hAnsi="Times New Roman" w:cs="Times New Roman"/>
          <w:sz w:val="24"/>
          <w:szCs w:val="24"/>
        </w:rPr>
        <w:t xml:space="preserve">A darabról: </w:t>
      </w:r>
    </w:p>
    <w:p w14:paraId="541AE840" w14:textId="77777777" w:rsidR="006A0190" w:rsidRDefault="006A0190" w:rsidP="006A0190">
      <w:pPr>
        <w:rPr>
          <w:rFonts w:ascii="Times New Roman" w:hAnsi="Times New Roman" w:cs="Times New Roman"/>
          <w:sz w:val="24"/>
          <w:szCs w:val="24"/>
        </w:rPr>
      </w:pPr>
      <w:proofErr w:type="spellStart"/>
      <w:r>
        <w:rPr>
          <w:rFonts w:ascii="Times New Roman" w:hAnsi="Times New Roman" w:cs="Times New Roman"/>
          <w:sz w:val="24"/>
          <w:szCs w:val="24"/>
        </w:rPr>
        <w:t>Fjodor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Karamazov</w:t>
      </w:r>
      <w:proofErr w:type="spellEnd"/>
      <w:r>
        <w:rPr>
          <w:rFonts w:ascii="Times New Roman" w:hAnsi="Times New Roman" w:cs="Times New Roman"/>
          <w:sz w:val="24"/>
          <w:szCs w:val="24"/>
        </w:rPr>
        <w:t xml:space="preserve">, az öregedő vidéki uraság a nők és a féktelen tivornyák megszállottja. Vagyonának sorsa, az örökös kiválasztásának kérdése egyre fokozódó feszültséget okoz négy felnőtt fia között. A folyton adósságokba bonyolódó katonatiszt </w:t>
      </w:r>
      <w:proofErr w:type="spellStart"/>
      <w:r>
        <w:rPr>
          <w:rFonts w:ascii="Times New Roman" w:hAnsi="Times New Roman" w:cs="Times New Roman"/>
          <w:sz w:val="24"/>
          <w:szCs w:val="24"/>
        </w:rPr>
        <w:t>Dimitrij</w:t>
      </w:r>
      <w:proofErr w:type="spellEnd"/>
      <w:r>
        <w:rPr>
          <w:rFonts w:ascii="Times New Roman" w:hAnsi="Times New Roman" w:cs="Times New Roman"/>
          <w:sz w:val="24"/>
          <w:szCs w:val="24"/>
        </w:rPr>
        <w:t xml:space="preserve">, az ateista újságíró Iván, a szerzetesnek készülő </w:t>
      </w:r>
      <w:proofErr w:type="spellStart"/>
      <w:r>
        <w:rPr>
          <w:rFonts w:ascii="Times New Roman" w:hAnsi="Times New Roman" w:cs="Times New Roman"/>
          <w:sz w:val="24"/>
          <w:szCs w:val="24"/>
        </w:rPr>
        <w:t>Aljosa</w:t>
      </w:r>
      <w:proofErr w:type="spellEnd"/>
      <w:r>
        <w:rPr>
          <w:rFonts w:ascii="Times New Roman" w:hAnsi="Times New Roman" w:cs="Times New Roman"/>
          <w:sz w:val="24"/>
          <w:szCs w:val="24"/>
        </w:rPr>
        <w:t xml:space="preserve"> és a háziszolgaként tartott törvénytelen fiú, </w:t>
      </w:r>
      <w:proofErr w:type="spellStart"/>
      <w:r>
        <w:rPr>
          <w:rFonts w:ascii="Times New Roman" w:hAnsi="Times New Roman" w:cs="Times New Roman"/>
          <w:sz w:val="24"/>
          <w:szCs w:val="24"/>
        </w:rPr>
        <w:t>Szmergyakov</w:t>
      </w:r>
      <w:proofErr w:type="spellEnd"/>
      <w:r>
        <w:rPr>
          <w:rFonts w:ascii="Times New Roman" w:hAnsi="Times New Roman" w:cs="Times New Roman"/>
          <w:sz w:val="24"/>
          <w:szCs w:val="24"/>
        </w:rPr>
        <w:t xml:space="preserve"> valamiképp mind ellenségként tekintenek apjukra. Amikor az öreg gyilkosság áldozata lesz, a következmények váratlan fordulatot hoznak a köztük dúló szenvedélyek és vallási-filozófiai viták terén is.</w:t>
      </w:r>
    </w:p>
    <w:p w14:paraId="274CD08B" w14:textId="77777777" w:rsidR="006A0190" w:rsidRDefault="006A0190" w:rsidP="006A0190">
      <w:pPr>
        <w:rPr>
          <w:rFonts w:ascii="Times New Roman" w:hAnsi="Times New Roman" w:cs="Times New Roman"/>
          <w:sz w:val="24"/>
          <w:szCs w:val="24"/>
        </w:rPr>
      </w:pPr>
    </w:p>
    <w:p w14:paraId="48E9308C" w14:textId="77777777" w:rsidR="006A0190" w:rsidRDefault="006A0190" w:rsidP="006A0190">
      <w:pPr>
        <w:pStyle w:val="NormlWeb"/>
        <w:spacing w:before="0" w:beforeAutospacing="0" w:after="0" w:afterAutospacing="0" w:line="390" w:lineRule="atLeast"/>
        <w:jc w:val="center"/>
        <w:textAlignment w:val="baseline"/>
        <w:rPr>
          <w:rStyle w:val="Kiemels2"/>
          <w:bdr w:val="none" w:sz="0" w:space="0" w:color="auto" w:frame="1"/>
        </w:rPr>
      </w:pPr>
      <w:r>
        <w:t>FJODOR KARAMAZOV; az Öreg: </w:t>
      </w:r>
      <w:proofErr w:type="spellStart"/>
      <w:r>
        <w:t>Kristán</w:t>
      </w:r>
      <w:proofErr w:type="spellEnd"/>
      <w:r>
        <w:t xml:space="preserve"> Attila</w:t>
      </w:r>
    </w:p>
    <w:p w14:paraId="34F852B6" w14:textId="77777777" w:rsidR="006A0190" w:rsidRDefault="006A0190" w:rsidP="006A0190">
      <w:pPr>
        <w:pStyle w:val="NormlWeb"/>
        <w:spacing w:before="0" w:beforeAutospacing="0" w:after="0" w:afterAutospacing="0" w:line="390" w:lineRule="atLeast"/>
        <w:jc w:val="center"/>
        <w:textAlignment w:val="baseline"/>
      </w:pPr>
      <w:r>
        <w:t xml:space="preserve">IVÁN KARAMAZOV: </w:t>
      </w:r>
      <w:proofErr w:type="spellStart"/>
      <w:r>
        <w:t>Berettyán</w:t>
      </w:r>
      <w:proofErr w:type="spellEnd"/>
      <w:r>
        <w:t xml:space="preserve"> Nándor</w:t>
      </w:r>
      <w:r>
        <w:br/>
        <w:t xml:space="preserve">DMITRIJ KARAMAZOV: </w:t>
      </w:r>
      <w:proofErr w:type="spellStart"/>
      <w:r>
        <w:t>Berettyán</w:t>
      </w:r>
      <w:proofErr w:type="spellEnd"/>
      <w:r>
        <w:t xml:space="preserve"> Sándor</w:t>
      </w:r>
    </w:p>
    <w:p w14:paraId="3589E084" w14:textId="77777777" w:rsidR="006A0190" w:rsidRDefault="006A0190" w:rsidP="006A0190">
      <w:pPr>
        <w:pStyle w:val="NormlWeb"/>
        <w:spacing w:before="0" w:beforeAutospacing="0" w:after="0" w:afterAutospacing="0" w:line="390" w:lineRule="atLeast"/>
        <w:jc w:val="center"/>
        <w:textAlignment w:val="baseline"/>
      </w:pPr>
      <w:r>
        <w:t xml:space="preserve">ALJOSA KARAMAZOV: </w:t>
      </w:r>
      <w:proofErr w:type="spellStart"/>
      <w:r>
        <w:t>Mátyássy</w:t>
      </w:r>
      <w:proofErr w:type="spellEnd"/>
      <w:r>
        <w:t xml:space="preserve"> Bence</w:t>
      </w:r>
      <w:r>
        <w:br/>
        <w:t>SZMERGYAKOV, inas: Szabó Sebestyén László</w:t>
      </w:r>
    </w:p>
    <w:p w14:paraId="0576FDFA" w14:textId="77777777" w:rsidR="006A0190" w:rsidRDefault="006A0190" w:rsidP="006A0190">
      <w:pPr>
        <w:pStyle w:val="NormlWeb"/>
        <w:spacing w:before="0" w:beforeAutospacing="0" w:after="0" w:afterAutospacing="0" w:line="390" w:lineRule="atLeast"/>
        <w:jc w:val="center"/>
        <w:textAlignment w:val="baseline"/>
      </w:pPr>
      <w:r>
        <w:t>GRUSENYKA: Katona Kinga</w:t>
      </w:r>
    </w:p>
    <w:p w14:paraId="40FA0104" w14:textId="77777777" w:rsidR="006A0190" w:rsidRDefault="006A0190" w:rsidP="006A0190">
      <w:pPr>
        <w:pStyle w:val="NormlWeb"/>
        <w:spacing w:before="0" w:beforeAutospacing="0" w:after="0" w:afterAutospacing="0" w:line="390" w:lineRule="atLeast"/>
        <w:jc w:val="center"/>
        <w:textAlignment w:val="baseline"/>
      </w:pPr>
      <w:r>
        <w:t>KATYERINA IVANOVA: Tóth Auguszta</w:t>
      </w:r>
    </w:p>
    <w:p w14:paraId="5205BBD6" w14:textId="77777777" w:rsidR="006A0190" w:rsidRDefault="006A0190" w:rsidP="006A0190">
      <w:pPr>
        <w:pStyle w:val="NormlWeb"/>
        <w:spacing w:before="0" w:beforeAutospacing="0" w:after="0" w:afterAutospacing="0" w:line="390" w:lineRule="atLeast"/>
        <w:jc w:val="center"/>
        <w:textAlignment w:val="baseline"/>
      </w:pPr>
      <w:r>
        <w:t>INKVIZÍTOR: Bakos-Kiss Gábor</w:t>
      </w:r>
    </w:p>
    <w:p w14:paraId="4103E239" w14:textId="77777777" w:rsidR="006A0190" w:rsidRDefault="006A0190" w:rsidP="006A0190">
      <w:pPr>
        <w:pStyle w:val="NormlWeb"/>
        <w:spacing w:before="0" w:beforeAutospacing="0" w:after="0" w:afterAutospacing="0" w:line="390" w:lineRule="atLeast"/>
        <w:jc w:val="center"/>
        <w:textAlignment w:val="baseline"/>
      </w:pPr>
      <w:r>
        <w:t>ÖRDÖG: Horváth Lajos Ottó</w:t>
      </w:r>
    </w:p>
    <w:p w14:paraId="4D0A8A9C" w14:textId="77777777" w:rsidR="006A0190" w:rsidRDefault="006A0190" w:rsidP="006A0190">
      <w:pPr>
        <w:pStyle w:val="NormlWeb"/>
        <w:spacing w:before="0" w:beforeAutospacing="0" w:after="0" w:afterAutospacing="0" w:line="390" w:lineRule="atLeast"/>
        <w:textAlignment w:val="baseline"/>
      </w:pPr>
    </w:p>
    <w:p w14:paraId="28745DB6" w14:textId="77777777" w:rsidR="006A0190" w:rsidRDefault="006A0190" w:rsidP="006A0190">
      <w:pPr>
        <w:pStyle w:val="NormlWeb"/>
        <w:spacing w:before="0" w:beforeAutospacing="0" w:after="0" w:afterAutospacing="0" w:line="390" w:lineRule="atLeast"/>
        <w:jc w:val="center"/>
        <w:textAlignment w:val="baseline"/>
        <w:rPr>
          <w:bdr w:val="none" w:sz="0" w:space="0" w:color="auto" w:frame="1"/>
        </w:rPr>
      </w:pPr>
      <w:r>
        <w:t> Dramaturg: Verebes Ernő</w:t>
      </w:r>
      <w:r>
        <w:br/>
        <w:t>Díszlettervező: </w:t>
      </w:r>
      <w:proofErr w:type="spellStart"/>
      <w:r>
        <w:rPr>
          <w:bdr w:val="none" w:sz="0" w:space="0" w:color="auto" w:frame="1"/>
        </w:rPr>
        <w:t>Cziegler</w:t>
      </w:r>
      <w:proofErr w:type="spellEnd"/>
      <w:r>
        <w:rPr>
          <w:bdr w:val="none" w:sz="0" w:space="0" w:color="auto" w:frame="1"/>
        </w:rPr>
        <w:t xml:space="preserve"> Balázs</w:t>
      </w:r>
    </w:p>
    <w:p w14:paraId="133BDD32" w14:textId="77777777" w:rsidR="006A0190" w:rsidRDefault="006A0190" w:rsidP="006A0190">
      <w:pPr>
        <w:pStyle w:val="NormlWeb"/>
        <w:spacing w:before="0" w:beforeAutospacing="0" w:after="0" w:afterAutospacing="0" w:line="390" w:lineRule="atLeast"/>
        <w:jc w:val="center"/>
        <w:textAlignment w:val="baseline"/>
        <w:rPr>
          <w:bdr w:val="none" w:sz="0" w:space="0" w:color="auto" w:frame="1"/>
        </w:rPr>
      </w:pPr>
      <w:r>
        <w:rPr>
          <w:bdr w:val="none" w:sz="0" w:space="0" w:color="auto" w:frame="1"/>
        </w:rPr>
        <w:t>Jelmeztervező: Berzsenyi Krisztina</w:t>
      </w:r>
    </w:p>
    <w:p w14:paraId="7AA184FA" w14:textId="77777777" w:rsidR="006A0190" w:rsidRDefault="006A0190" w:rsidP="006A0190">
      <w:pPr>
        <w:pStyle w:val="NormlWeb"/>
        <w:spacing w:before="0" w:beforeAutospacing="0" w:after="0" w:afterAutospacing="0" w:line="390" w:lineRule="atLeast"/>
        <w:jc w:val="center"/>
        <w:textAlignment w:val="baseline"/>
      </w:pPr>
      <w:r>
        <w:rPr>
          <w:bdr w:val="none" w:sz="0" w:space="0" w:color="auto" w:frame="1"/>
        </w:rPr>
        <w:lastRenderedPageBreak/>
        <w:t>Súgó</w:t>
      </w:r>
      <w:r>
        <w:rPr>
          <w:b/>
          <w:bCs/>
          <w:bdr w:val="none" w:sz="0" w:space="0" w:color="auto" w:frame="1"/>
        </w:rPr>
        <w:t xml:space="preserve">: </w:t>
      </w:r>
      <w:r>
        <w:rPr>
          <w:bdr w:val="none" w:sz="0" w:space="0" w:color="auto" w:frame="1"/>
        </w:rPr>
        <w:t>Gróf Kati</w:t>
      </w:r>
      <w:r>
        <w:rPr>
          <w:b/>
          <w:bCs/>
          <w:bdr w:val="none" w:sz="0" w:space="0" w:color="auto" w:frame="1"/>
        </w:rPr>
        <w:br/>
      </w:r>
      <w:r>
        <w:t>A rendező munkatársa: Kernácsi Péter</w:t>
      </w:r>
    </w:p>
    <w:p w14:paraId="21776568" w14:textId="554F4F6A" w:rsidR="006A0190" w:rsidRDefault="006A0190" w:rsidP="006A0190">
      <w:pPr>
        <w:pStyle w:val="NormlWeb"/>
        <w:spacing w:before="0" w:beforeAutospacing="0" w:after="0" w:afterAutospacing="0" w:line="390" w:lineRule="atLeast"/>
        <w:jc w:val="center"/>
        <w:textAlignment w:val="baseline"/>
      </w:pPr>
      <w:r>
        <w:rPr>
          <w:rStyle w:val="rendezo"/>
          <w:bdr w:val="none" w:sz="0" w:space="0" w:color="auto" w:frame="1"/>
        </w:rPr>
        <w:t xml:space="preserve">Rendező: </w:t>
      </w:r>
      <w:proofErr w:type="spellStart"/>
      <w:r>
        <w:rPr>
          <w:rStyle w:val="rendezo"/>
          <w:bdr w:val="none" w:sz="0" w:space="0" w:color="auto" w:frame="1"/>
        </w:rPr>
        <w:t>Vidnyánszky</w:t>
      </w:r>
      <w:proofErr w:type="spellEnd"/>
      <w:r>
        <w:rPr>
          <w:rStyle w:val="rendezo"/>
          <w:bdr w:val="none" w:sz="0" w:space="0" w:color="auto" w:frame="1"/>
        </w:rPr>
        <w:t xml:space="preserve"> Attila</w:t>
      </w:r>
    </w:p>
    <w:p w14:paraId="7C7A008C" w14:textId="77777777" w:rsidR="006A0190" w:rsidRDefault="006A0190" w:rsidP="006A0190">
      <w:pPr>
        <w:rPr>
          <w:rFonts w:ascii="Times New Roman" w:hAnsi="Times New Roman" w:cs="Times New Roman"/>
          <w:sz w:val="24"/>
          <w:szCs w:val="24"/>
        </w:rPr>
      </w:pPr>
    </w:p>
    <w:p w14:paraId="6F73FCC8" w14:textId="7ECE3D4E" w:rsidR="006A0190" w:rsidRDefault="006A0190" w:rsidP="006A0190">
      <w:pPr>
        <w:rPr>
          <w:rFonts w:ascii="Times New Roman" w:hAnsi="Times New Roman" w:cs="Times New Roman"/>
          <w:sz w:val="24"/>
          <w:szCs w:val="24"/>
        </w:rPr>
      </w:pPr>
      <w:r>
        <w:rPr>
          <w:rFonts w:ascii="Times New Roman" w:hAnsi="Times New Roman" w:cs="Times New Roman"/>
          <w:sz w:val="24"/>
          <w:szCs w:val="24"/>
        </w:rPr>
        <w:t>Bemutató: 2021. november 21. (19:00)</w:t>
      </w:r>
    </w:p>
    <w:p w14:paraId="4912DD5C" w14:textId="77777777" w:rsidR="00A01947" w:rsidRDefault="00A01947" w:rsidP="006A0190">
      <w:pPr>
        <w:rPr>
          <w:rFonts w:ascii="Times New Roman" w:hAnsi="Times New Roman" w:cs="Times New Roman"/>
          <w:sz w:val="24"/>
          <w:szCs w:val="24"/>
        </w:rPr>
      </w:pPr>
    </w:p>
    <w:p w14:paraId="60BBE368" w14:textId="049E8785" w:rsidR="00A01947" w:rsidRPr="00A01947" w:rsidRDefault="00A01947" w:rsidP="00A01947">
      <w:pPr>
        <w:rPr>
          <w:rFonts w:ascii="Times New Roman" w:hAnsi="Times New Roman" w:cs="Times New Roman"/>
          <w:b/>
          <w:bCs/>
          <w:sz w:val="24"/>
          <w:szCs w:val="24"/>
        </w:rPr>
      </w:pPr>
      <w:r w:rsidRPr="00A01947">
        <w:rPr>
          <w:rFonts w:ascii="Times New Roman" w:hAnsi="Times New Roman" w:cs="Times New Roman"/>
          <w:i/>
          <w:iCs/>
          <w:sz w:val="24"/>
          <w:szCs w:val="24"/>
        </w:rPr>
        <w:t>Tasnádi István</w:t>
      </w:r>
      <w:r>
        <w:rPr>
          <w:rFonts w:ascii="Times New Roman" w:hAnsi="Times New Roman" w:cs="Times New Roman"/>
          <w:b/>
          <w:bCs/>
          <w:sz w:val="24"/>
          <w:szCs w:val="24"/>
        </w:rPr>
        <w:t xml:space="preserve"> - </w:t>
      </w:r>
      <w:proofErr w:type="spellStart"/>
      <w:r w:rsidRPr="00A01947">
        <w:rPr>
          <w:rFonts w:ascii="Times New Roman" w:hAnsi="Times New Roman" w:cs="Times New Roman"/>
          <w:b/>
          <w:bCs/>
          <w:sz w:val="24"/>
          <w:szCs w:val="24"/>
        </w:rPr>
        <w:t>Cyber</w:t>
      </w:r>
      <w:proofErr w:type="spellEnd"/>
      <w:r w:rsidRPr="00A01947">
        <w:rPr>
          <w:rFonts w:ascii="Times New Roman" w:hAnsi="Times New Roman" w:cs="Times New Roman"/>
          <w:b/>
          <w:bCs/>
          <w:sz w:val="24"/>
          <w:szCs w:val="24"/>
        </w:rPr>
        <w:t xml:space="preserve"> Cyrano</w:t>
      </w:r>
    </w:p>
    <w:p w14:paraId="230FE832" w14:textId="528B81A1" w:rsidR="00A01947" w:rsidRPr="00A01947" w:rsidRDefault="00F831B4" w:rsidP="00A0194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2A837AD" wp14:editId="5F834F40">
            <wp:simplePos x="0" y="0"/>
            <wp:positionH relativeFrom="margin">
              <wp:posOffset>4341495</wp:posOffset>
            </wp:positionH>
            <wp:positionV relativeFrom="margin">
              <wp:posOffset>2236470</wp:posOffset>
            </wp:positionV>
            <wp:extent cx="1751330" cy="2476500"/>
            <wp:effectExtent l="0" t="0" r="1270" b="0"/>
            <wp:wrapSquare wrapText="bothSides"/>
            <wp:docPr id="3" name="Kép 3" descr="A képen szöveg, könyv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öveg, könyv látható&#10;&#10;Automatikusan generált leírá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1330" cy="2476500"/>
                    </a:xfrm>
                    <a:prstGeom prst="rect">
                      <a:avLst/>
                    </a:prstGeom>
                  </pic:spPr>
                </pic:pic>
              </a:graphicData>
            </a:graphic>
          </wp:anchor>
        </w:drawing>
      </w:r>
      <w:r w:rsidR="00A01947" w:rsidRPr="00A01947">
        <w:rPr>
          <w:rFonts w:ascii="Times New Roman" w:hAnsi="Times New Roman" w:cs="Times New Roman"/>
          <w:sz w:val="24"/>
          <w:szCs w:val="24"/>
        </w:rPr>
        <w:t xml:space="preserve">Tasnádi István darabja 2010-ben debütált, a Platform 11+ európai uniós együttműködés keretében egy megtörtént esetet </w:t>
      </w:r>
      <w:proofErr w:type="spellStart"/>
      <w:r w:rsidR="00A01947" w:rsidRPr="00A01947">
        <w:rPr>
          <w:rFonts w:ascii="Times New Roman" w:hAnsi="Times New Roman" w:cs="Times New Roman"/>
          <w:sz w:val="24"/>
          <w:szCs w:val="24"/>
        </w:rPr>
        <w:t>dolgoz</w:t>
      </w:r>
      <w:proofErr w:type="spellEnd"/>
      <w:r w:rsidR="00A01947" w:rsidRPr="00A01947">
        <w:rPr>
          <w:rFonts w:ascii="Times New Roman" w:hAnsi="Times New Roman" w:cs="Times New Roman"/>
          <w:sz w:val="24"/>
          <w:szCs w:val="24"/>
        </w:rPr>
        <w:t xml:space="preserve"> fel. 2011-ben több díjat is ítéltek a műnek. A 10 éves sikerszériát befutott, már ikonikussá vált darabot a nézők 2021-től a Nemzeti Színház </w:t>
      </w:r>
      <w:proofErr w:type="spellStart"/>
      <w:r w:rsidR="00A01947" w:rsidRPr="00A01947">
        <w:rPr>
          <w:rFonts w:ascii="Times New Roman" w:hAnsi="Times New Roman" w:cs="Times New Roman"/>
          <w:sz w:val="24"/>
          <w:szCs w:val="24"/>
        </w:rPr>
        <w:t>színpadán</w:t>
      </w:r>
      <w:proofErr w:type="spellEnd"/>
      <w:r w:rsidR="00A01947" w:rsidRPr="00A01947">
        <w:rPr>
          <w:rFonts w:ascii="Times New Roman" w:hAnsi="Times New Roman" w:cs="Times New Roman"/>
          <w:sz w:val="24"/>
          <w:szCs w:val="24"/>
        </w:rPr>
        <w:t xml:space="preserve"> tekinthetik meg.</w:t>
      </w:r>
    </w:p>
    <w:p w14:paraId="344B90B8" w14:textId="7E926DCE" w:rsidR="00A01947" w:rsidRPr="00A01947" w:rsidRDefault="00A01947" w:rsidP="00A01947">
      <w:pPr>
        <w:rPr>
          <w:rFonts w:ascii="Times New Roman" w:hAnsi="Times New Roman" w:cs="Times New Roman"/>
          <w:sz w:val="24"/>
          <w:szCs w:val="24"/>
        </w:rPr>
      </w:pPr>
      <w:r w:rsidRPr="00A01947">
        <w:rPr>
          <w:rFonts w:ascii="Times New Roman" w:hAnsi="Times New Roman" w:cs="Times New Roman"/>
          <w:sz w:val="24"/>
          <w:szCs w:val="24"/>
        </w:rPr>
        <w:t xml:space="preserve">Az előadásról: </w:t>
      </w:r>
    </w:p>
    <w:p w14:paraId="51FBB26B" w14:textId="77777777" w:rsidR="00A01947" w:rsidRPr="00A01947" w:rsidRDefault="00A01947" w:rsidP="00A01947">
      <w:pPr>
        <w:rPr>
          <w:rFonts w:ascii="Times New Roman" w:hAnsi="Times New Roman" w:cs="Times New Roman"/>
          <w:sz w:val="24"/>
          <w:szCs w:val="24"/>
        </w:rPr>
      </w:pPr>
      <w:r w:rsidRPr="00A01947">
        <w:rPr>
          <w:rFonts w:ascii="Times New Roman" w:hAnsi="Times New Roman" w:cs="Times New Roman"/>
          <w:sz w:val="24"/>
          <w:szCs w:val="24"/>
        </w:rPr>
        <w:t>A képzelet erősebbé válik, mint a valóság, a virtualitás igazibb, mint a mindennapok realitása. Mire jó az internet világa? Avagy mire nem? A darab belátást ad a Z generáció életébe és jobban megérthetjük kik is ők.</w:t>
      </w:r>
    </w:p>
    <w:p w14:paraId="3FF888F7" w14:textId="77777777" w:rsidR="00A01947" w:rsidRPr="00A01947" w:rsidRDefault="00A01947" w:rsidP="00A01947">
      <w:pPr>
        <w:rPr>
          <w:rFonts w:ascii="Times New Roman" w:hAnsi="Times New Roman" w:cs="Times New Roman"/>
          <w:sz w:val="24"/>
          <w:szCs w:val="24"/>
          <w:shd w:val="clear" w:color="auto" w:fill="FFFFFF"/>
        </w:rPr>
      </w:pPr>
      <w:r w:rsidRPr="00A01947">
        <w:rPr>
          <w:rFonts w:ascii="Helvetica" w:hAnsi="Helvetica"/>
          <w:color w:val="323232"/>
          <w:sz w:val="24"/>
          <w:szCs w:val="24"/>
          <w:shd w:val="clear" w:color="auto" w:fill="FFFFFF"/>
        </w:rPr>
        <w:t xml:space="preserve"> </w:t>
      </w:r>
      <w:r w:rsidRPr="00A01947">
        <w:rPr>
          <w:rFonts w:ascii="Times New Roman" w:hAnsi="Times New Roman" w:cs="Times New Roman"/>
          <w:sz w:val="24"/>
          <w:szCs w:val="24"/>
          <w:shd w:val="clear" w:color="auto" w:fill="FFFFFF"/>
        </w:rPr>
        <w:t>"Szerettem volna valahová tartozni. Számomra ez nem egy átverés volt, hanem egy hatalmas regény - amit a valósággal írtam. Akik nagyarcúak voltak az életben, azok fejet hajtottak a figuráim előtt."</w:t>
      </w:r>
    </w:p>
    <w:p w14:paraId="0FE6B73E" w14:textId="1A0071AD" w:rsidR="00A01947" w:rsidRPr="00A01947" w:rsidRDefault="00A01947" w:rsidP="00A01947">
      <w:pPr>
        <w:rPr>
          <w:rFonts w:ascii="Times New Roman" w:hAnsi="Times New Roman" w:cs="Times New Roman"/>
          <w:sz w:val="24"/>
          <w:szCs w:val="24"/>
          <w:shd w:val="clear" w:color="auto" w:fill="FFFFFF"/>
        </w:rPr>
      </w:pPr>
    </w:p>
    <w:p w14:paraId="21108105" w14:textId="7B3D9204" w:rsidR="00A01947" w:rsidRPr="00A01947" w:rsidRDefault="00A01947" w:rsidP="00A0194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ZSUZSI: </w:t>
      </w:r>
      <w:r w:rsidRPr="00A01947">
        <w:rPr>
          <w:rFonts w:ascii="Times New Roman" w:hAnsi="Times New Roman" w:cs="Times New Roman"/>
          <w:sz w:val="24"/>
          <w:szCs w:val="24"/>
          <w:shd w:val="clear" w:color="auto" w:fill="FFFFFF"/>
        </w:rPr>
        <w:t>Szász Júlia</w:t>
      </w:r>
    </w:p>
    <w:p w14:paraId="113258D6" w14:textId="4EF49C66" w:rsidR="00A01947" w:rsidRPr="00A01947" w:rsidRDefault="00A01947" w:rsidP="00A0194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MÁTÉ: </w:t>
      </w:r>
      <w:r w:rsidRPr="00A01947">
        <w:rPr>
          <w:rFonts w:ascii="Times New Roman" w:hAnsi="Times New Roman" w:cs="Times New Roman"/>
          <w:sz w:val="24"/>
          <w:szCs w:val="24"/>
          <w:shd w:val="clear" w:color="auto" w:fill="FFFFFF"/>
        </w:rPr>
        <w:t>Szabó Sebestyén László</w:t>
      </w:r>
    </w:p>
    <w:p w14:paraId="5386D02D" w14:textId="5718E346" w:rsidR="00A01947" w:rsidRPr="00A01947" w:rsidRDefault="00A01947" w:rsidP="00A0194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HENI: </w:t>
      </w:r>
      <w:r w:rsidRPr="00A01947">
        <w:rPr>
          <w:rFonts w:ascii="Times New Roman" w:hAnsi="Times New Roman" w:cs="Times New Roman"/>
          <w:sz w:val="24"/>
          <w:szCs w:val="24"/>
          <w:shd w:val="clear" w:color="auto" w:fill="FFFFFF"/>
        </w:rPr>
        <w:t xml:space="preserve">Barta Ágnes </w:t>
      </w:r>
    </w:p>
    <w:p w14:paraId="1335F126" w14:textId="7AF2671E" w:rsidR="00A01947" w:rsidRPr="00A01947" w:rsidRDefault="00A01947" w:rsidP="00A01947">
      <w:pPr>
        <w:rPr>
          <w:rFonts w:ascii="Times New Roman" w:hAnsi="Times New Roman" w:cs="Times New Roman"/>
          <w:sz w:val="24"/>
          <w:szCs w:val="24"/>
          <w:shd w:val="clear" w:color="auto" w:fill="FFFFFF"/>
        </w:rPr>
      </w:pPr>
    </w:p>
    <w:p w14:paraId="1770E984" w14:textId="77777777" w:rsidR="00A01947" w:rsidRP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Zene: Monori András</w:t>
      </w:r>
    </w:p>
    <w:p w14:paraId="65EB8A32" w14:textId="77777777" w:rsidR="00A01947" w:rsidRP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 xml:space="preserve">Látványtervező: </w:t>
      </w:r>
      <w:proofErr w:type="spellStart"/>
      <w:r w:rsidRPr="00A01947">
        <w:rPr>
          <w:rFonts w:ascii="Times New Roman" w:hAnsi="Times New Roman" w:cs="Times New Roman"/>
          <w:sz w:val="24"/>
          <w:szCs w:val="24"/>
          <w:shd w:val="clear" w:color="auto" w:fill="FFFFFF"/>
        </w:rPr>
        <w:t>Sárosi</w:t>
      </w:r>
      <w:proofErr w:type="spellEnd"/>
      <w:r w:rsidRPr="00A01947">
        <w:rPr>
          <w:rFonts w:ascii="Times New Roman" w:hAnsi="Times New Roman" w:cs="Times New Roman"/>
          <w:sz w:val="24"/>
          <w:szCs w:val="24"/>
          <w:shd w:val="clear" w:color="auto" w:fill="FFFFFF"/>
        </w:rPr>
        <w:t xml:space="preserve"> Anita, </w:t>
      </w:r>
      <w:proofErr w:type="spellStart"/>
      <w:r w:rsidRPr="00A01947">
        <w:rPr>
          <w:rFonts w:ascii="Times New Roman" w:hAnsi="Times New Roman" w:cs="Times New Roman"/>
          <w:sz w:val="24"/>
          <w:szCs w:val="24"/>
          <w:shd w:val="clear" w:color="auto" w:fill="FFFFFF"/>
        </w:rPr>
        <w:t>Vicsek</w:t>
      </w:r>
      <w:proofErr w:type="spellEnd"/>
      <w:r w:rsidRPr="00A01947">
        <w:rPr>
          <w:rFonts w:ascii="Times New Roman" w:hAnsi="Times New Roman" w:cs="Times New Roman"/>
          <w:sz w:val="24"/>
          <w:szCs w:val="24"/>
          <w:shd w:val="clear" w:color="auto" w:fill="FFFFFF"/>
        </w:rPr>
        <w:t xml:space="preserve"> Viktor</w:t>
      </w:r>
    </w:p>
    <w:p w14:paraId="18218F49" w14:textId="77777777" w:rsidR="00A01947" w:rsidRP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 xml:space="preserve">Mozgás: </w:t>
      </w:r>
      <w:proofErr w:type="spellStart"/>
      <w:r w:rsidRPr="00A01947">
        <w:rPr>
          <w:rFonts w:ascii="Times New Roman" w:hAnsi="Times New Roman" w:cs="Times New Roman"/>
          <w:sz w:val="24"/>
          <w:szCs w:val="24"/>
          <w:shd w:val="clear" w:color="auto" w:fill="FFFFFF"/>
        </w:rPr>
        <w:t>Gyevi</w:t>
      </w:r>
      <w:proofErr w:type="spellEnd"/>
      <w:r w:rsidRPr="00A01947">
        <w:rPr>
          <w:rFonts w:ascii="Times New Roman" w:hAnsi="Times New Roman" w:cs="Times New Roman"/>
          <w:sz w:val="24"/>
          <w:szCs w:val="24"/>
          <w:shd w:val="clear" w:color="auto" w:fill="FFFFFF"/>
        </w:rPr>
        <w:t>-Bíró Eszter</w:t>
      </w:r>
    </w:p>
    <w:p w14:paraId="5A82A54E" w14:textId="77777777" w:rsidR="00A01947" w:rsidRP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Konzultáns: Varga Bence</w:t>
      </w:r>
    </w:p>
    <w:p w14:paraId="610C8D9B" w14:textId="77777777" w:rsidR="00A01947" w:rsidRP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 xml:space="preserve">Rendező Munkatársa: </w:t>
      </w:r>
      <w:proofErr w:type="spellStart"/>
      <w:r w:rsidRPr="00A01947">
        <w:rPr>
          <w:rFonts w:ascii="Times New Roman" w:hAnsi="Times New Roman" w:cs="Times New Roman"/>
          <w:sz w:val="24"/>
          <w:szCs w:val="24"/>
          <w:shd w:val="clear" w:color="auto" w:fill="FFFFFF"/>
        </w:rPr>
        <w:t>Gyevi</w:t>
      </w:r>
      <w:proofErr w:type="spellEnd"/>
      <w:r w:rsidRPr="00A01947">
        <w:rPr>
          <w:rFonts w:ascii="Times New Roman" w:hAnsi="Times New Roman" w:cs="Times New Roman"/>
          <w:sz w:val="24"/>
          <w:szCs w:val="24"/>
          <w:shd w:val="clear" w:color="auto" w:fill="FFFFFF"/>
        </w:rPr>
        <w:t>-Bíró Eszter</w:t>
      </w:r>
    </w:p>
    <w:p w14:paraId="39A15F35" w14:textId="07BFA8B3" w:rsid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Rendezőasszisztens: Hajsz Andrea</w:t>
      </w:r>
    </w:p>
    <w:p w14:paraId="4463EB35" w14:textId="48431A82" w:rsid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 xml:space="preserve">Rendező: </w:t>
      </w:r>
      <w:proofErr w:type="spellStart"/>
      <w:r w:rsidRPr="00A01947">
        <w:rPr>
          <w:rFonts w:ascii="Times New Roman" w:hAnsi="Times New Roman" w:cs="Times New Roman"/>
          <w:sz w:val="24"/>
          <w:szCs w:val="24"/>
          <w:shd w:val="clear" w:color="auto" w:fill="FFFFFF"/>
        </w:rPr>
        <w:t>Vidovszky</w:t>
      </w:r>
      <w:proofErr w:type="spellEnd"/>
      <w:r w:rsidRPr="00A01947">
        <w:rPr>
          <w:rFonts w:ascii="Times New Roman" w:hAnsi="Times New Roman" w:cs="Times New Roman"/>
          <w:sz w:val="24"/>
          <w:szCs w:val="24"/>
          <w:shd w:val="clear" w:color="auto" w:fill="FFFFFF"/>
        </w:rPr>
        <w:t xml:space="preserve"> György</w:t>
      </w:r>
    </w:p>
    <w:p w14:paraId="29D07C5A" w14:textId="77777777" w:rsidR="00F831B4" w:rsidRDefault="00F831B4" w:rsidP="00A01947">
      <w:pPr>
        <w:rPr>
          <w:rFonts w:ascii="Times New Roman" w:hAnsi="Times New Roman" w:cs="Times New Roman"/>
          <w:sz w:val="24"/>
          <w:szCs w:val="24"/>
          <w:shd w:val="clear" w:color="auto" w:fill="FFFFFF"/>
        </w:rPr>
      </w:pPr>
    </w:p>
    <w:p w14:paraId="515CC74A" w14:textId="4B843420" w:rsidR="00A01947" w:rsidRDefault="00A01947" w:rsidP="00A0194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Bemutató: 2021. december 04. (19:00)</w:t>
      </w:r>
    </w:p>
    <w:p w14:paraId="2AD2C976" w14:textId="31971E44" w:rsidR="00A01947" w:rsidRDefault="00A01947" w:rsidP="00A01947">
      <w:pPr>
        <w:rPr>
          <w:rFonts w:ascii="Times New Roman" w:hAnsi="Times New Roman" w:cs="Times New Roman"/>
          <w:sz w:val="24"/>
          <w:szCs w:val="24"/>
          <w:shd w:val="clear" w:color="auto" w:fill="FFFFFF"/>
        </w:rPr>
      </w:pPr>
    </w:p>
    <w:p w14:paraId="3FC58F34" w14:textId="40687753" w:rsidR="00A01947" w:rsidRPr="00A01947" w:rsidRDefault="00A01947" w:rsidP="00A01947">
      <w:pPr>
        <w:rPr>
          <w:rFonts w:ascii="Times New Roman" w:hAnsi="Times New Roman" w:cs="Times New Roman"/>
          <w:sz w:val="24"/>
          <w:szCs w:val="24"/>
        </w:rPr>
      </w:pPr>
      <w:proofErr w:type="spellStart"/>
      <w:r w:rsidRPr="00A01947">
        <w:rPr>
          <w:rFonts w:ascii="Times New Roman" w:hAnsi="Times New Roman" w:cs="Times New Roman"/>
          <w:i/>
          <w:iCs/>
          <w:sz w:val="24"/>
          <w:szCs w:val="24"/>
        </w:rPr>
        <w:t>Alvis</w:t>
      </w:r>
      <w:proofErr w:type="spellEnd"/>
      <w:r w:rsidRPr="00A01947">
        <w:rPr>
          <w:rFonts w:ascii="Times New Roman" w:hAnsi="Times New Roman" w:cs="Times New Roman"/>
          <w:i/>
          <w:iCs/>
          <w:sz w:val="24"/>
          <w:szCs w:val="24"/>
        </w:rPr>
        <w:t xml:space="preserve"> </w:t>
      </w:r>
      <w:proofErr w:type="spellStart"/>
      <w:r w:rsidRPr="00A01947">
        <w:rPr>
          <w:rFonts w:ascii="Times New Roman" w:hAnsi="Times New Roman" w:cs="Times New Roman"/>
          <w:i/>
          <w:iCs/>
          <w:sz w:val="24"/>
          <w:szCs w:val="24"/>
        </w:rPr>
        <w:t>Hermanis</w:t>
      </w:r>
      <w:proofErr w:type="spellEnd"/>
      <w:r w:rsidRPr="00A01947">
        <w:rPr>
          <w:rFonts w:ascii="Times New Roman" w:hAnsi="Times New Roman" w:cs="Times New Roman"/>
          <w:sz w:val="24"/>
          <w:szCs w:val="24"/>
        </w:rPr>
        <w:t xml:space="preserve"> hétvége a Nemzetiben</w:t>
      </w:r>
    </w:p>
    <w:p w14:paraId="19139110" w14:textId="36AF1E34" w:rsidR="00A01947" w:rsidRPr="00A01947" w:rsidRDefault="00A01947" w:rsidP="00A01947">
      <w:pPr>
        <w:rPr>
          <w:rFonts w:ascii="Times New Roman" w:hAnsi="Times New Roman" w:cs="Times New Roman"/>
          <w:sz w:val="24"/>
          <w:szCs w:val="24"/>
        </w:rPr>
      </w:pPr>
      <w:proofErr w:type="spellStart"/>
      <w:r w:rsidRPr="00A01947">
        <w:rPr>
          <w:rFonts w:ascii="Times New Roman" w:hAnsi="Times New Roman" w:cs="Times New Roman"/>
          <w:sz w:val="24"/>
          <w:szCs w:val="24"/>
        </w:rPr>
        <w:t>Alvis</w:t>
      </w:r>
      <w:proofErr w:type="spellEnd"/>
      <w:r w:rsidRPr="00A01947">
        <w:rPr>
          <w:rFonts w:ascii="Times New Roman" w:hAnsi="Times New Roman" w:cs="Times New Roman"/>
          <w:sz w:val="24"/>
          <w:szCs w:val="24"/>
        </w:rPr>
        <w:t xml:space="preserve"> </w:t>
      </w:r>
      <w:proofErr w:type="spellStart"/>
      <w:r w:rsidRPr="00A01947">
        <w:rPr>
          <w:rFonts w:ascii="Times New Roman" w:hAnsi="Times New Roman" w:cs="Times New Roman"/>
          <w:sz w:val="24"/>
          <w:szCs w:val="24"/>
        </w:rPr>
        <w:t>Hermanis</w:t>
      </w:r>
      <w:proofErr w:type="spellEnd"/>
      <w:r w:rsidRPr="00A01947">
        <w:rPr>
          <w:rFonts w:ascii="Times New Roman" w:hAnsi="Times New Roman" w:cs="Times New Roman"/>
          <w:sz w:val="24"/>
          <w:szCs w:val="24"/>
        </w:rPr>
        <w:t xml:space="preserve">, nemzetközileg elismert lett színházi rendező, díszlettervező. Az Új Rigai Színház alapítótagja és művészeti vezetője. Rendezéseit több, mint 40 országban mutatták be, a kortárs dráma világának megkerülhetetlen személye. Kulturális </w:t>
      </w:r>
      <w:proofErr w:type="spellStart"/>
      <w:r w:rsidRPr="00A01947">
        <w:rPr>
          <w:rFonts w:ascii="Times New Roman" w:hAnsi="Times New Roman" w:cs="Times New Roman"/>
          <w:sz w:val="24"/>
          <w:szCs w:val="24"/>
        </w:rPr>
        <w:t>hétvégénken</w:t>
      </w:r>
      <w:proofErr w:type="spellEnd"/>
      <w:r w:rsidRPr="00A01947">
        <w:rPr>
          <w:rFonts w:ascii="Times New Roman" w:hAnsi="Times New Roman" w:cs="Times New Roman"/>
          <w:sz w:val="24"/>
          <w:szCs w:val="24"/>
        </w:rPr>
        <w:t xml:space="preserve"> két korszakalkotó művét tárjuk a közönség elé, egyet hazai, egyet ,,eredeti rendezésben”.</w:t>
      </w:r>
    </w:p>
    <w:p w14:paraId="1EB0DE1E" w14:textId="4528B682" w:rsidR="00A01947" w:rsidRPr="00A01947" w:rsidRDefault="00A01947" w:rsidP="00A01947">
      <w:pPr>
        <w:rPr>
          <w:rFonts w:ascii="Times New Roman" w:hAnsi="Times New Roman" w:cs="Times New Roman"/>
          <w:b/>
          <w:bCs/>
          <w:sz w:val="24"/>
          <w:szCs w:val="24"/>
        </w:rPr>
      </w:pPr>
      <w:r w:rsidRPr="00A01947">
        <w:rPr>
          <w:rFonts w:ascii="Times New Roman" w:hAnsi="Times New Roman" w:cs="Times New Roman"/>
          <w:b/>
          <w:bCs/>
          <w:sz w:val="24"/>
          <w:szCs w:val="24"/>
        </w:rPr>
        <w:t>A hosszú élet</w:t>
      </w:r>
    </w:p>
    <w:p w14:paraId="0245ED6F" w14:textId="4B212B59" w:rsidR="00A01947" w:rsidRPr="00A01947" w:rsidRDefault="00D7598A" w:rsidP="00A01947">
      <w:pPr>
        <w:rPr>
          <w:rFonts w:ascii="Times New Roman" w:hAnsi="Times New Roman" w:cs="Times New Roman"/>
          <w:sz w:val="24"/>
          <w:szCs w:val="24"/>
        </w:rPr>
      </w:pPr>
      <w:r>
        <w:rPr>
          <w:rFonts w:ascii="Times New Roman" w:hAnsi="Times New Roman" w:cs="Times New Roman"/>
          <w:noProof/>
          <w:sz w:val="24"/>
          <w:szCs w:val="24"/>
          <w:shd w:val="clear" w:color="auto" w:fill="FFFFFF"/>
        </w:rPr>
        <w:drawing>
          <wp:anchor distT="0" distB="0" distL="114300" distR="114300" simplePos="0" relativeHeight="251661312" behindDoc="0" locked="0" layoutInCell="1" allowOverlap="1" wp14:anchorId="747A1D7E" wp14:editId="2CF25A16">
            <wp:simplePos x="0" y="0"/>
            <wp:positionH relativeFrom="margin">
              <wp:align>left</wp:align>
            </wp:positionH>
            <wp:positionV relativeFrom="margin">
              <wp:posOffset>1790700</wp:posOffset>
            </wp:positionV>
            <wp:extent cx="2006600" cy="3009900"/>
            <wp:effectExtent l="0" t="0" r="0" b="0"/>
            <wp:wrapSquare wrapText="bothSides"/>
            <wp:docPr id="4" name="Kép 4" descr="A képen szöveg, könyv, aláír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könyv, aláírás látható&#10;&#10;Automatikusan generált leírá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6600" cy="3009900"/>
                    </a:xfrm>
                    <a:prstGeom prst="rect">
                      <a:avLst/>
                    </a:prstGeom>
                  </pic:spPr>
                </pic:pic>
              </a:graphicData>
            </a:graphic>
          </wp:anchor>
        </w:drawing>
      </w:r>
      <w:r w:rsidR="00A01947" w:rsidRPr="00A01947">
        <w:rPr>
          <w:rFonts w:ascii="Times New Roman" w:hAnsi="Times New Roman" w:cs="Times New Roman"/>
          <w:sz w:val="24"/>
          <w:szCs w:val="24"/>
        </w:rPr>
        <w:t>A korábbi Kortárs Drámafesztiválon bemutatott színdarab sikerein felbuzdulva emeljük repertoárunkba a lett direktor egyik legsikeresebb művét. Nem klasszikus darabot játszanak itt a színészek, a szöveg helyett sokkal fontosabb a gesztus, a játék, a díszlet. A mai szóközpontú színjáték után rendhagyóan hat ez a szavak nélküli, mozdulatokkal, de mégsem a tánc eszköztárával dolgozó alkotás.</w:t>
      </w:r>
    </w:p>
    <w:p w14:paraId="4FB26835" w14:textId="193B65E5" w:rsidR="00A01947" w:rsidRPr="00A01947" w:rsidRDefault="00A01947" w:rsidP="00A01947">
      <w:pPr>
        <w:rPr>
          <w:rFonts w:ascii="Times New Roman" w:hAnsi="Times New Roman" w:cs="Times New Roman"/>
          <w:i/>
          <w:iCs/>
          <w:sz w:val="24"/>
          <w:szCs w:val="24"/>
        </w:rPr>
      </w:pPr>
      <w:r w:rsidRPr="00A01947">
        <w:rPr>
          <w:rFonts w:ascii="Times New Roman" w:hAnsi="Times New Roman" w:cs="Times New Roman"/>
          <w:sz w:val="24"/>
          <w:szCs w:val="24"/>
        </w:rPr>
        <w:t>Az előadásról:</w:t>
      </w:r>
      <w:r w:rsidRPr="00A01947">
        <w:rPr>
          <w:rFonts w:ascii="Times New Roman" w:hAnsi="Times New Roman" w:cs="Times New Roman"/>
          <w:sz w:val="24"/>
          <w:szCs w:val="24"/>
        </w:rPr>
        <w:br/>
        <w:t xml:space="preserve">A hosszú élet öt nyugdíjas ember életét mutatja be egy nap eseményein keresztül. A cselekmény napjaink Rigájában játszódik, az emberi lét alsó határain létező idős emberek a szereplők -a kapitalizálódó társadalom kirekesztett vesztesei. Az emberek partnerei a tárgyak, a párbeszédeket a tárgyak szűrőjén át halljuk. </w:t>
      </w:r>
      <w:r w:rsidRPr="00A01947">
        <w:rPr>
          <w:rFonts w:ascii="Times New Roman" w:hAnsi="Times New Roman" w:cs="Times New Roman"/>
          <w:sz w:val="24"/>
          <w:szCs w:val="24"/>
        </w:rPr>
        <w:br/>
      </w:r>
      <w:proofErr w:type="gramStart"/>
      <w:r w:rsidRPr="00A01947">
        <w:rPr>
          <w:rFonts w:ascii="Times New Roman" w:hAnsi="Times New Roman" w:cs="Times New Roman"/>
          <w:i/>
          <w:iCs/>
          <w:sz w:val="24"/>
          <w:szCs w:val="24"/>
        </w:rPr>
        <w:t>,,</w:t>
      </w:r>
      <w:proofErr w:type="gramEnd"/>
      <w:r w:rsidRPr="00A01947">
        <w:rPr>
          <w:rFonts w:ascii="Times New Roman" w:hAnsi="Times New Roman" w:cs="Times New Roman"/>
          <w:i/>
          <w:iCs/>
          <w:sz w:val="24"/>
          <w:szCs w:val="24"/>
        </w:rPr>
        <w:t xml:space="preserve">ha a színész a figura fizikai életével foglalkozik, az érzelmi megjön magától…” </w:t>
      </w:r>
      <w:r w:rsidR="00D7598A" w:rsidRPr="00A01947">
        <w:rPr>
          <w:rFonts w:ascii="Times New Roman" w:hAnsi="Times New Roman" w:cs="Times New Roman"/>
          <w:i/>
          <w:iCs/>
          <w:sz w:val="24"/>
          <w:szCs w:val="24"/>
        </w:rPr>
        <w:t>/</w:t>
      </w:r>
      <w:proofErr w:type="spellStart"/>
      <w:r w:rsidR="00D7598A" w:rsidRPr="00A01947">
        <w:rPr>
          <w:rFonts w:ascii="Times New Roman" w:hAnsi="Times New Roman" w:cs="Times New Roman"/>
          <w:i/>
          <w:iCs/>
          <w:sz w:val="24"/>
          <w:szCs w:val="24"/>
        </w:rPr>
        <w:t>Alvis</w:t>
      </w:r>
      <w:proofErr w:type="spellEnd"/>
      <w:r w:rsidR="00D7598A" w:rsidRPr="00A01947">
        <w:rPr>
          <w:rFonts w:ascii="Times New Roman" w:hAnsi="Times New Roman" w:cs="Times New Roman"/>
          <w:i/>
          <w:iCs/>
          <w:sz w:val="24"/>
          <w:szCs w:val="24"/>
        </w:rPr>
        <w:t xml:space="preserve"> </w:t>
      </w:r>
      <w:proofErr w:type="spellStart"/>
      <w:r w:rsidR="00D7598A" w:rsidRPr="00A01947">
        <w:rPr>
          <w:rFonts w:ascii="Times New Roman" w:hAnsi="Times New Roman" w:cs="Times New Roman"/>
          <w:i/>
          <w:iCs/>
          <w:sz w:val="24"/>
          <w:szCs w:val="24"/>
        </w:rPr>
        <w:t>Hermanis</w:t>
      </w:r>
      <w:proofErr w:type="spellEnd"/>
      <w:r w:rsidR="00D7598A" w:rsidRPr="00A01947">
        <w:rPr>
          <w:rFonts w:ascii="Times New Roman" w:hAnsi="Times New Roman" w:cs="Times New Roman"/>
          <w:i/>
          <w:iCs/>
          <w:sz w:val="24"/>
          <w:szCs w:val="24"/>
        </w:rPr>
        <w:t>/</w:t>
      </w:r>
      <w:r w:rsidRPr="00A01947">
        <w:rPr>
          <w:rFonts w:ascii="Times New Roman" w:hAnsi="Times New Roman" w:cs="Times New Roman"/>
          <w:i/>
          <w:iCs/>
          <w:sz w:val="24"/>
          <w:szCs w:val="24"/>
        </w:rPr>
        <w:br/>
      </w:r>
    </w:p>
    <w:p w14:paraId="1B67740F" w14:textId="77777777" w:rsidR="00A01947" w:rsidRPr="00A01947" w:rsidRDefault="00A01947" w:rsidP="00A01947">
      <w:pPr>
        <w:jc w:val="center"/>
        <w:rPr>
          <w:rFonts w:ascii="Times New Roman" w:hAnsi="Times New Roman" w:cs="Times New Roman"/>
          <w:sz w:val="24"/>
          <w:szCs w:val="24"/>
        </w:rPr>
      </w:pPr>
      <w:r w:rsidRPr="00A01947">
        <w:rPr>
          <w:rFonts w:ascii="Times New Roman" w:hAnsi="Times New Roman" w:cs="Times New Roman"/>
          <w:sz w:val="24"/>
          <w:szCs w:val="24"/>
        </w:rPr>
        <w:t>Tóth Auguszta</w:t>
      </w:r>
    </w:p>
    <w:p w14:paraId="6ADC3305" w14:textId="77777777" w:rsidR="00A01947" w:rsidRPr="00A01947" w:rsidRDefault="00A01947" w:rsidP="00A01947">
      <w:pPr>
        <w:jc w:val="center"/>
        <w:rPr>
          <w:rFonts w:ascii="Times New Roman" w:hAnsi="Times New Roman" w:cs="Times New Roman"/>
          <w:sz w:val="24"/>
          <w:szCs w:val="24"/>
        </w:rPr>
      </w:pPr>
      <w:r w:rsidRPr="00A01947">
        <w:rPr>
          <w:rFonts w:ascii="Times New Roman" w:hAnsi="Times New Roman" w:cs="Times New Roman"/>
          <w:sz w:val="24"/>
          <w:szCs w:val="24"/>
        </w:rPr>
        <w:t>Bakos-Kiss Gábor</w:t>
      </w:r>
    </w:p>
    <w:p w14:paraId="1C9E4346" w14:textId="77777777" w:rsidR="00A01947" w:rsidRPr="00A01947" w:rsidRDefault="00A01947" w:rsidP="00A01947">
      <w:pPr>
        <w:jc w:val="center"/>
        <w:rPr>
          <w:rFonts w:ascii="Times New Roman" w:hAnsi="Times New Roman" w:cs="Times New Roman"/>
          <w:sz w:val="24"/>
          <w:szCs w:val="24"/>
        </w:rPr>
      </w:pPr>
      <w:r w:rsidRPr="00A01947">
        <w:rPr>
          <w:rFonts w:ascii="Times New Roman" w:hAnsi="Times New Roman" w:cs="Times New Roman"/>
          <w:sz w:val="24"/>
          <w:szCs w:val="24"/>
        </w:rPr>
        <w:t>Farkas Dénes</w:t>
      </w:r>
    </w:p>
    <w:p w14:paraId="7E87A307" w14:textId="77777777" w:rsidR="00A01947" w:rsidRPr="00A01947" w:rsidRDefault="00A01947" w:rsidP="00A01947">
      <w:pPr>
        <w:jc w:val="center"/>
        <w:rPr>
          <w:rFonts w:ascii="Times New Roman" w:hAnsi="Times New Roman" w:cs="Times New Roman"/>
          <w:sz w:val="24"/>
          <w:szCs w:val="24"/>
        </w:rPr>
      </w:pPr>
      <w:r w:rsidRPr="00A01947">
        <w:rPr>
          <w:rFonts w:ascii="Times New Roman" w:hAnsi="Times New Roman" w:cs="Times New Roman"/>
          <w:sz w:val="24"/>
          <w:szCs w:val="24"/>
        </w:rPr>
        <w:t>Rácz József</w:t>
      </w:r>
    </w:p>
    <w:p w14:paraId="34863223" w14:textId="77777777" w:rsidR="00A01947" w:rsidRPr="00A01947" w:rsidRDefault="00A01947" w:rsidP="00A01947">
      <w:pPr>
        <w:jc w:val="center"/>
        <w:rPr>
          <w:rFonts w:ascii="Times New Roman" w:hAnsi="Times New Roman" w:cs="Times New Roman"/>
          <w:sz w:val="24"/>
          <w:szCs w:val="24"/>
        </w:rPr>
      </w:pPr>
      <w:r w:rsidRPr="00A01947">
        <w:rPr>
          <w:rFonts w:ascii="Times New Roman" w:hAnsi="Times New Roman" w:cs="Times New Roman"/>
          <w:sz w:val="24"/>
          <w:szCs w:val="24"/>
        </w:rPr>
        <w:t>Katona Kinga</w:t>
      </w:r>
    </w:p>
    <w:p w14:paraId="1B3E4674" w14:textId="77777777" w:rsidR="00A01947" w:rsidRPr="00A01947" w:rsidRDefault="00A01947" w:rsidP="00A01947">
      <w:pPr>
        <w:jc w:val="center"/>
        <w:rPr>
          <w:rFonts w:ascii="Times New Roman" w:hAnsi="Times New Roman" w:cs="Times New Roman"/>
          <w:sz w:val="24"/>
          <w:szCs w:val="24"/>
        </w:rPr>
      </w:pPr>
    </w:p>
    <w:p w14:paraId="3F218C89" w14:textId="77777777" w:rsidR="00A01947" w:rsidRPr="00A01947" w:rsidRDefault="00A01947" w:rsidP="00A01947">
      <w:pPr>
        <w:jc w:val="center"/>
        <w:rPr>
          <w:rFonts w:ascii="Times New Roman" w:hAnsi="Times New Roman" w:cs="Times New Roman"/>
          <w:sz w:val="24"/>
          <w:szCs w:val="24"/>
        </w:rPr>
      </w:pPr>
      <w:r w:rsidRPr="00A01947">
        <w:rPr>
          <w:rFonts w:ascii="Times New Roman" w:hAnsi="Times New Roman" w:cs="Times New Roman"/>
          <w:sz w:val="24"/>
          <w:szCs w:val="24"/>
        </w:rPr>
        <w:t>Dramaturg: Rideg Zsófia</w:t>
      </w:r>
    </w:p>
    <w:p w14:paraId="051926AF" w14:textId="77777777" w:rsidR="00A01947" w:rsidRPr="00A01947" w:rsidRDefault="00A01947" w:rsidP="00A01947">
      <w:pPr>
        <w:jc w:val="center"/>
        <w:rPr>
          <w:rFonts w:ascii="Times New Roman" w:hAnsi="Times New Roman" w:cs="Times New Roman"/>
          <w:sz w:val="24"/>
          <w:szCs w:val="24"/>
        </w:rPr>
      </w:pPr>
      <w:r w:rsidRPr="00A01947">
        <w:rPr>
          <w:rFonts w:ascii="Times New Roman" w:hAnsi="Times New Roman" w:cs="Times New Roman"/>
          <w:sz w:val="24"/>
          <w:szCs w:val="24"/>
        </w:rPr>
        <w:t xml:space="preserve">Díszlettervező: </w:t>
      </w:r>
      <w:proofErr w:type="spellStart"/>
      <w:r w:rsidRPr="00A01947">
        <w:rPr>
          <w:rFonts w:ascii="Times New Roman" w:hAnsi="Times New Roman" w:cs="Times New Roman"/>
          <w:sz w:val="24"/>
          <w:szCs w:val="24"/>
        </w:rPr>
        <w:t>Cziegler</w:t>
      </w:r>
      <w:proofErr w:type="spellEnd"/>
      <w:r w:rsidRPr="00A01947">
        <w:rPr>
          <w:rFonts w:ascii="Times New Roman" w:hAnsi="Times New Roman" w:cs="Times New Roman"/>
          <w:sz w:val="24"/>
          <w:szCs w:val="24"/>
        </w:rPr>
        <w:t xml:space="preserve"> Balázs</w:t>
      </w:r>
    </w:p>
    <w:p w14:paraId="30EDC2EB" w14:textId="77777777" w:rsidR="00A01947" w:rsidRPr="00A01947" w:rsidRDefault="00A01947" w:rsidP="00A01947">
      <w:pPr>
        <w:jc w:val="center"/>
        <w:rPr>
          <w:rFonts w:ascii="Times New Roman" w:hAnsi="Times New Roman" w:cs="Times New Roman"/>
          <w:sz w:val="24"/>
          <w:szCs w:val="24"/>
        </w:rPr>
      </w:pPr>
      <w:r w:rsidRPr="00A01947">
        <w:rPr>
          <w:rFonts w:ascii="Times New Roman" w:hAnsi="Times New Roman" w:cs="Times New Roman"/>
          <w:sz w:val="24"/>
          <w:szCs w:val="24"/>
        </w:rPr>
        <w:t>Jelmeztervező: Nagy Viktória</w:t>
      </w:r>
    </w:p>
    <w:p w14:paraId="2C5B85D1" w14:textId="77777777" w:rsidR="00A01947" w:rsidRPr="00A01947" w:rsidRDefault="00A01947" w:rsidP="00A01947">
      <w:pPr>
        <w:jc w:val="center"/>
        <w:rPr>
          <w:rFonts w:ascii="Times New Roman" w:hAnsi="Times New Roman" w:cs="Times New Roman"/>
          <w:sz w:val="24"/>
          <w:szCs w:val="24"/>
        </w:rPr>
      </w:pPr>
      <w:r w:rsidRPr="00A01947">
        <w:rPr>
          <w:rFonts w:ascii="Times New Roman" w:hAnsi="Times New Roman" w:cs="Times New Roman"/>
          <w:sz w:val="24"/>
          <w:szCs w:val="24"/>
        </w:rPr>
        <w:t xml:space="preserve">Súgó: </w:t>
      </w:r>
      <w:proofErr w:type="spellStart"/>
      <w:r w:rsidRPr="00A01947">
        <w:rPr>
          <w:rFonts w:ascii="Times New Roman" w:hAnsi="Times New Roman" w:cs="Times New Roman"/>
          <w:sz w:val="24"/>
          <w:szCs w:val="24"/>
        </w:rPr>
        <w:t>Kabódi</w:t>
      </w:r>
      <w:proofErr w:type="spellEnd"/>
      <w:r w:rsidRPr="00A01947">
        <w:rPr>
          <w:rFonts w:ascii="Times New Roman" w:hAnsi="Times New Roman" w:cs="Times New Roman"/>
          <w:sz w:val="24"/>
          <w:szCs w:val="24"/>
        </w:rPr>
        <w:t xml:space="preserve"> Szilvia</w:t>
      </w:r>
    </w:p>
    <w:p w14:paraId="4E29719A" w14:textId="77777777" w:rsidR="00A01947" w:rsidRPr="00A01947" w:rsidRDefault="00A01947" w:rsidP="00A01947">
      <w:pPr>
        <w:jc w:val="center"/>
        <w:rPr>
          <w:rFonts w:ascii="Times New Roman" w:hAnsi="Times New Roman" w:cs="Times New Roman"/>
          <w:sz w:val="24"/>
          <w:szCs w:val="24"/>
        </w:rPr>
      </w:pPr>
      <w:r w:rsidRPr="00A01947">
        <w:rPr>
          <w:rFonts w:ascii="Times New Roman" w:hAnsi="Times New Roman" w:cs="Times New Roman"/>
          <w:sz w:val="24"/>
          <w:szCs w:val="24"/>
        </w:rPr>
        <w:t>Rendezőasszisztens: Kernács Péter</w:t>
      </w:r>
    </w:p>
    <w:p w14:paraId="26F7F025" w14:textId="2AEC5B85" w:rsidR="00A01947" w:rsidRDefault="00A01947" w:rsidP="00A01947">
      <w:pPr>
        <w:jc w:val="center"/>
        <w:rPr>
          <w:rFonts w:ascii="Times New Roman" w:hAnsi="Times New Roman" w:cs="Times New Roman"/>
          <w:sz w:val="24"/>
          <w:szCs w:val="24"/>
        </w:rPr>
      </w:pPr>
      <w:r w:rsidRPr="00A01947">
        <w:rPr>
          <w:rFonts w:ascii="Times New Roman" w:hAnsi="Times New Roman" w:cs="Times New Roman"/>
          <w:sz w:val="24"/>
          <w:szCs w:val="24"/>
        </w:rPr>
        <w:t xml:space="preserve">Rendező: </w:t>
      </w:r>
      <w:proofErr w:type="spellStart"/>
      <w:r w:rsidRPr="00A01947">
        <w:rPr>
          <w:rFonts w:ascii="Times New Roman" w:hAnsi="Times New Roman" w:cs="Times New Roman"/>
          <w:sz w:val="24"/>
          <w:szCs w:val="24"/>
        </w:rPr>
        <w:t>Vidnyánszky</w:t>
      </w:r>
      <w:proofErr w:type="spellEnd"/>
      <w:r w:rsidRPr="00A01947">
        <w:rPr>
          <w:rFonts w:ascii="Times New Roman" w:hAnsi="Times New Roman" w:cs="Times New Roman"/>
          <w:sz w:val="24"/>
          <w:szCs w:val="24"/>
        </w:rPr>
        <w:t xml:space="preserve"> Attila</w:t>
      </w:r>
    </w:p>
    <w:p w14:paraId="487FC699" w14:textId="430446BE" w:rsidR="00D7598A" w:rsidRPr="00A01947" w:rsidRDefault="00D7598A" w:rsidP="00D7598A">
      <w:pPr>
        <w:rPr>
          <w:rFonts w:ascii="Times New Roman" w:hAnsi="Times New Roman" w:cs="Times New Roman"/>
          <w:sz w:val="24"/>
          <w:szCs w:val="24"/>
        </w:rPr>
      </w:pPr>
      <w:r>
        <w:rPr>
          <w:rFonts w:ascii="Times New Roman" w:hAnsi="Times New Roman" w:cs="Times New Roman"/>
          <w:sz w:val="24"/>
          <w:szCs w:val="24"/>
        </w:rPr>
        <w:t>Bemutató: 2022. február 12. (19:00)</w:t>
      </w:r>
    </w:p>
    <w:p w14:paraId="10C4950F" w14:textId="77777777" w:rsidR="00A01947" w:rsidRPr="00A01947" w:rsidRDefault="00A01947" w:rsidP="00A01947">
      <w:pPr>
        <w:jc w:val="center"/>
        <w:rPr>
          <w:rFonts w:ascii="Times New Roman" w:hAnsi="Times New Roman" w:cs="Times New Roman"/>
          <w:sz w:val="24"/>
          <w:szCs w:val="24"/>
        </w:rPr>
      </w:pPr>
    </w:p>
    <w:p w14:paraId="60971D37" w14:textId="77777777" w:rsidR="00A01947" w:rsidRPr="00A01947" w:rsidRDefault="00A01947" w:rsidP="00A01947">
      <w:pPr>
        <w:rPr>
          <w:rFonts w:ascii="Times New Roman" w:hAnsi="Times New Roman" w:cs="Times New Roman"/>
          <w:sz w:val="24"/>
          <w:szCs w:val="24"/>
        </w:rPr>
      </w:pPr>
    </w:p>
    <w:p w14:paraId="2048ACBC" w14:textId="77777777" w:rsidR="00A01947" w:rsidRPr="00A01947" w:rsidRDefault="00A01947" w:rsidP="00A01947">
      <w:pPr>
        <w:rPr>
          <w:rFonts w:ascii="Times New Roman" w:hAnsi="Times New Roman" w:cs="Times New Roman"/>
          <w:b/>
          <w:bCs/>
          <w:sz w:val="24"/>
          <w:szCs w:val="24"/>
        </w:rPr>
      </w:pPr>
      <w:r w:rsidRPr="00A01947">
        <w:rPr>
          <w:rFonts w:ascii="Times New Roman" w:hAnsi="Times New Roman" w:cs="Times New Roman"/>
          <w:b/>
          <w:bCs/>
          <w:sz w:val="24"/>
          <w:szCs w:val="24"/>
        </w:rPr>
        <w:t>A vadon szava</w:t>
      </w:r>
    </w:p>
    <w:p w14:paraId="1F177567" w14:textId="092A3D05" w:rsidR="00A01947" w:rsidRPr="00A01947" w:rsidRDefault="00D7598A" w:rsidP="00A01947">
      <w:pPr>
        <w:rPr>
          <w:rFonts w:ascii="Times New Roman" w:hAnsi="Times New Roman" w:cs="Times New Roman"/>
          <w:sz w:val="24"/>
          <w:szCs w:val="24"/>
        </w:rPr>
      </w:pPr>
      <w:r>
        <w:rPr>
          <w:rFonts w:ascii="Times New Roman" w:hAnsi="Times New Roman" w:cs="Times New Roman"/>
          <w:noProof/>
          <w:sz w:val="24"/>
          <w:szCs w:val="24"/>
          <w:shd w:val="clear" w:color="auto" w:fill="FFFFFF"/>
        </w:rPr>
        <w:drawing>
          <wp:anchor distT="0" distB="0" distL="114300" distR="114300" simplePos="0" relativeHeight="251662336" behindDoc="0" locked="0" layoutInCell="1" allowOverlap="1" wp14:anchorId="2EEEE6EA" wp14:editId="74466512">
            <wp:simplePos x="0" y="0"/>
            <wp:positionH relativeFrom="margin">
              <wp:posOffset>3547745</wp:posOffset>
            </wp:positionH>
            <wp:positionV relativeFrom="page">
              <wp:posOffset>2653030</wp:posOffset>
            </wp:positionV>
            <wp:extent cx="2879725" cy="1916430"/>
            <wp:effectExtent l="0" t="0" r="0" b="7620"/>
            <wp:wrapSquare wrapText="bothSides"/>
            <wp:docPr id="5" name="Kép 5" descr="A képen szöveg, alapoz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alapozás látható&#10;&#10;Automatikusan generált leírá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1916430"/>
                    </a:xfrm>
                    <a:prstGeom prst="rect">
                      <a:avLst/>
                    </a:prstGeom>
                  </pic:spPr>
                </pic:pic>
              </a:graphicData>
            </a:graphic>
          </wp:anchor>
        </w:drawing>
      </w:r>
      <w:r w:rsidR="00A01947" w:rsidRPr="00A01947">
        <w:rPr>
          <w:rFonts w:ascii="Times New Roman" w:hAnsi="Times New Roman" w:cs="Times New Roman"/>
          <w:sz w:val="24"/>
          <w:szCs w:val="24"/>
        </w:rPr>
        <w:t xml:space="preserve">A hétvége második napján egy újabb fantasztikus </w:t>
      </w:r>
      <w:proofErr w:type="spellStart"/>
      <w:r w:rsidR="00A01947" w:rsidRPr="00A01947">
        <w:rPr>
          <w:rFonts w:ascii="Times New Roman" w:hAnsi="Times New Roman" w:cs="Times New Roman"/>
          <w:sz w:val="24"/>
          <w:szCs w:val="24"/>
        </w:rPr>
        <w:t>Hermanis</w:t>
      </w:r>
      <w:proofErr w:type="spellEnd"/>
      <w:r w:rsidR="00A01947" w:rsidRPr="00A01947">
        <w:rPr>
          <w:rFonts w:ascii="Times New Roman" w:hAnsi="Times New Roman" w:cs="Times New Roman"/>
          <w:sz w:val="24"/>
          <w:szCs w:val="24"/>
        </w:rPr>
        <w:t xml:space="preserve"> rendezéssel ismerkedhetnek meg a nézők. A </w:t>
      </w:r>
      <w:proofErr w:type="spellStart"/>
      <w:r w:rsidR="00A01947" w:rsidRPr="00A01947">
        <w:rPr>
          <w:rFonts w:ascii="Times New Roman" w:hAnsi="Times New Roman" w:cs="Times New Roman"/>
          <w:sz w:val="24"/>
          <w:szCs w:val="24"/>
        </w:rPr>
        <w:t>Münchner</w:t>
      </w:r>
      <w:proofErr w:type="spellEnd"/>
      <w:r w:rsidR="00A01947" w:rsidRPr="00A01947">
        <w:rPr>
          <w:rFonts w:ascii="Times New Roman" w:hAnsi="Times New Roman" w:cs="Times New Roman"/>
          <w:sz w:val="24"/>
          <w:szCs w:val="24"/>
        </w:rPr>
        <w:t xml:space="preserve"> </w:t>
      </w:r>
      <w:proofErr w:type="spellStart"/>
      <w:r w:rsidR="00A01947" w:rsidRPr="00A01947">
        <w:rPr>
          <w:rFonts w:ascii="Times New Roman" w:hAnsi="Times New Roman" w:cs="Times New Roman"/>
          <w:sz w:val="24"/>
          <w:szCs w:val="24"/>
        </w:rPr>
        <w:t>Kammerspiele</w:t>
      </w:r>
      <w:proofErr w:type="spellEnd"/>
      <w:r w:rsidR="00A01947" w:rsidRPr="00A01947">
        <w:rPr>
          <w:rFonts w:ascii="Times New Roman" w:hAnsi="Times New Roman" w:cs="Times New Roman"/>
          <w:sz w:val="24"/>
          <w:szCs w:val="24"/>
        </w:rPr>
        <w:t xml:space="preserve"> vendégtársulat sokadik alkalommal érkezik Budapestre, ezúttal Jack London nagysikerű regényének adaptációjával. A darab német nyelven, magyar felirattal tekinthető meg.</w:t>
      </w:r>
    </w:p>
    <w:p w14:paraId="61FFA05F" w14:textId="06D728B8" w:rsidR="00A01947" w:rsidRPr="00A01947" w:rsidRDefault="00A01947" w:rsidP="00A01947">
      <w:pPr>
        <w:rPr>
          <w:rFonts w:ascii="Times New Roman" w:hAnsi="Times New Roman" w:cs="Times New Roman"/>
          <w:sz w:val="24"/>
          <w:szCs w:val="24"/>
          <w:shd w:val="clear" w:color="auto" w:fill="FFFFFF"/>
        </w:rPr>
      </w:pPr>
      <w:r w:rsidRPr="00A01947">
        <w:rPr>
          <w:rFonts w:ascii="Times New Roman" w:hAnsi="Times New Roman" w:cs="Times New Roman"/>
          <w:sz w:val="24"/>
          <w:szCs w:val="24"/>
        </w:rPr>
        <w:t>Az előadásról:</w:t>
      </w:r>
      <w:r w:rsidRPr="00A01947">
        <w:rPr>
          <w:rFonts w:ascii="Times New Roman" w:hAnsi="Times New Roman" w:cs="Times New Roman"/>
          <w:sz w:val="24"/>
          <w:szCs w:val="24"/>
        </w:rPr>
        <w:br/>
        <w:t xml:space="preserve">A lett rendező feldolgozásában hat ember él hat kutyával egy hat kanapéval jelzett teljesen kortárs civilizációban és meséli el a hetvenkilós szánhúzó kutya, </w:t>
      </w:r>
      <w:proofErr w:type="spellStart"/>
      <w:r w:rsidRPr="00A01947">
        <w:rPr>
          <w:rFonts w:ascii="Times New Roman" w:hAnsi="Times New Roman" w:cs="Times New Roman"/>
          <w:sz w:val="24"/>
          <w:szCs w:val="24"/>
        </w:rPr>
        <w:t>Buck</w:t>
      </w:r>
      <w:proofErr w:type="spellEnd"/>
      <w:r w:rsidRPr="00A01947">
        <w:rPr>
          <w:rFonts w:ascii="Times New Roman" w:hAnsi="Times New Roman" w:cs="Times New Roman"/>
          <w:sz w:val="24"/>
          <w:szCs w:val="24"/>
        </w:rPr>
        <w:t xml:space="preserve"> történetét. </w:t>
      </w:r>
      <w:r w:rsidRPr="00A01947">
        <w:rPr>
          <w:rFonts w:ascii="Times New Roman" w:hAnsi="Times New Roman" w:cs="Times New Roman"/>
          <w:sz w:val="24"/>
          <w:szCs w:val="24"/>
          <w:shd w:val="clear" w:color="auto" w:fill="FFFFFF"/>
        </w:rPr>
        <w:t>Jack London kisregénye nem egyszerűen ifjúsági darab. Szabad fantáziák a természet farkastörvényeire, az ember és az emberiesedett állat különféle megnyilvánulásaira, a szabadságra, kalandra és - mindenekelőtt - a magányra.</w:t>
      </w:r>
    </w:p>
    <w:p w14:paraId="0579DBD1" w14:textId="7B6913D9" w:rsidR="00A01947" w:rsidRPr="00A01947" w:rsidRDefault="00A01947" w:rsidP="00D7598A">
      <w:pPr>
        <w:rPr>
          <w:rFonts w:ascii="Times New Roman" w:hAnsi="Times New Roman" w:cs="Times New Roman"/>
          <w:sz w:val="24"/>
          <w:szCs w:val="24"/>
          <w:shd w:val="clear" w:color="auto" w:fill="FFFFFF"/>
        </w:rPr>
      </w:pPr>
    </w:p>
    <w:p w14:paraId="2EF29D8B" w14:textId="4B6CD614" w:rsidR="00A01947" w:rsidRPr="00A01947" w:rsidRDefault="00A01947" w:rsidP="00A01947">
      <w:pPr>
        <w:jc w:val="center"/>
        <w:rPr>
          <w:rFonts w:ascii="Times New Roman" w:hAnsi="Times New Roman" w:cs="Times New Roman"/>
          <w:sz w:val="24"/>
          <w:szCs w:val="24"/>
          <w:shd w:val="clear" w:color="auto" w:fill="FFFFFF"/>
        </w:rPr>
      </w:pPr>
      <w:proofErr w:type="spellStart"/>
      <w:r w:rsidRPr="00A01947">
        <w:rPr>
          <w:rFonts w:ascii="Times New Roman" w:hAnsi="Times New Roman" w:cs="Times New Roman"/>
          <w:sz w:val="24"/>
          <w:szCs w:val="24"/>
          <w:shd w:val="clear" w:color="auto" w:fill="FFFFFF"/>
        </w:rPr>
        <w:t>Benny</w:t>
      </w:r>
      <w:proofErr w:type="spellEnd"/>
      <w:r w:rsidRPr="00A01947">
        <w:rPr>
          <w:rFonts w:ascii="Times New Roman" w:hAnsi="Times New Roman" w:cs="Times New Roman"/>
          <w:sz w:val="24"/>
          <w:szCs w:val="24"/>
          <w:shd w:val="clear" w:color="auto" w:fill="FFFFFF"/>
        </w:rPr>
        <w:t xml:space="preserve"> </w:t>
      </w:r>
      <w:proofErr w:type="spellStart"/>
      <w:r w:rsidRPr="00A01947">
        <w:rPr>
          <w:rFonts w:ascii="Times New Roman" w:hAnsi="Times New Roman" w:cs="Times New Roman"/>
          <w:sz w:val="24"/>
          <w:szCs w:val="24"/>
          <w:shd w:val="clear" w:color="auto" w:fill="FFFFFF"/>
        </w:rPr>
        <w:t>Claessens</w:t>
      </w:r>
      <w:proofErr w:type="spellEnd"/>
    </w:p>
    <w:p w14:paraId="2C92B550" w14:textId="068A7800" w:rsidR="00A01947" w:rsidRP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Walter Hess</w:t>
      </w:r>
    </w:p>
    <w:p w14:paraId="13429369" w14:textId="49A8994A" w:rsidR="00A01947" w:rsidRPr="00A01947" w:rsidRDefault="00A01947" w:rsidP="00A01947">
      <w:pPr>
        <w:jc w:val="center"/>
        <w:rPr>
          <w:rFonts w:ascii="Times New Roman" w:hAnsi="Times New Roman" w:cs="Times New Roman"/>
          <w:sz w:val="24"/>
          <w:szCs w:val="24"/>
          <w:shd w:val="clear" w:color="auto" w:fill="FFFFFF"/>
        </w:rPr>
      </w:pPr>
      <w:proofErr w:type="spellStart"/>
      <w:r w:rsidRPr="00A01947">
        <w:rPr>
          <w:rFonts w:ascii="Times New Roman" w:hAnsi="Times New Roman" w:cs="Times New Roman"/>
          <w:sz w:val="24"/>
          <w:szCs w:val="24"/>
          <w:shd w:val="clear" w:color="auto" w:fill="FFFFFF"/>
        </w:rPr>
        <w:t>Annette</w:t>
      </w:r>
      <w:proofErr w:type="spellEnd"/>
      <w:r w:rsidRPr="00A01947">
        <w:rPr>
          <w:rFonts w:ascii="Times New Roman" w:hAnsi="Times New Roman" w:cs="Times New Roman"/>
          <w:sz w:val="24"/>
          <w:szCs w:val="24"/>
          <w:shd w:val="clear" w:color="auto" w:fill="FFFFFF"/>
        </w:rPr>
        <w:t xml:space="preserve"> </w:t>
      </w:r>
      <w:proofErr w:type="spellStart"/>
      <w:r w:rsidRPr="00A01947">
        <w:rPr>
          <w:rFonts w:ascii="Times New Roman" w:hAnsi="Times New Roman" w:cs="Times New Roman"/>
          <w:sz w:val="24"/>
          <w:szCs w:val="24"/>
          <w:shd w:val="clear" w:color="auto" w:fill="FFFFFF"/>
        </w:rPr>
        <w:t>Paulmann</w:t>
      </w:r>
      <w:proofErr w:type="spellEnd"/>
    </w:p>
    <w:p w14:paraId="7C1DD259" w14:textId="5DA594E9" w:rsidR="00A01947" w:rsidRP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 xml:space="preserve">Thomas </w:t>
      </w:r>
      <w:proofErr w:type="spellStart"/>
      <w:r w:rsidRPr="00A01947">
        <w:rPr>
          <w:rFonts w:ascii="Times New Roman" w:hAnsi="Times New Roman" w:cs="Times New Roman"/>
          <w:sz w:val="24"/>
          <w:szCs w:val="24"/>
          <w:shd w:val="clear" w:color="auto" w:fill="FFFFFF"/>
        </w:rPr>
        <w:t>Schmauser</w:t>
      </w:r>
      <w:proofErr w:type="spellEnd"/>
    </w:p>
    <w:p w14:paraId="1F1B8ACF" w14:textId="4AF2E8B7" w:rsidR="00A01947" w:rsidRPr="00A01947" w:rsidRDefault="00A01947" w:rsidP="00A01947">
      <w:pPr>
        <w:jc w:val="center"/>
        <w:rPr>
          <w:rFonts w:ascii="Times New Roman" w:hAnsi="Times New Roman" w:cs="Times New Roman"/>
          <w:sz w:val="24"/>
          <w:szCs w:val="24"/>
          <w:shd w:val="clear" w:color="auto" w:fill="FFFFFF"/>
        </w:rPr>
      </w:pPr>
      <w:proofErr w:type="spellStart"/>
      <w:r w:rsidRPr="00A01947">
        <w:rPr>
          <w:rFonts w:ascii="Times New Roman" w:hAnsi="Times New Roman" w:cs="Times New Roman"/>
          <w:sz w:val="24"/>
          <w:szCs w:val="24"/>
          <w:shd w:val="clear" w:color="auto" w:fill="FFFFFF"/>
        </w:rPr>
        <w:t>Katharina</w:t>
      </w:r>
      <w:proofErr w:type="spellEnd"/>
      <w:r w:rsidRPr="00A01947">
        <w:rPr>
          <w:rFonts w:ascii="Times New Roman" w:hAnsi="Times New Roman" w:cs="Times New Roman"/>
          <w:sz w:val="24"/>
          <w:szCs w:val="24"/>
          <w:shd w:val="clear" w:color="auto" w:fill="FFFFFF"/>
        </w:rPr>
        <w:t xml:space="preserve"> Marie Schubert</w:t>
      </w:r>
    </w:p>
    <w:p w14:paraId="7EA8DF04" w14:textId="119A4FA1" w:rsidR="00A01947" w:rsidRDefault="00A01947" w:rsidP="00A01947">
      <w:pPr>
        <w:jc w:val="center"/>
        <w:rPr>
          <w:rFonts w:ascii="Times New Roman" w:hAnsi="Times New Roman" w:cs="Times New Roman"/>
          <w:sz w:val="24"/>
          <w:szCs w:val="24"/>
          <w:shd w:val="clear" w:color="auto" w:fill="FFFFFF"/>
        </w:rPr>
      </w:pPr>
      <w:proofErr w:type="spellStart"/>
      <w:r w:rsidRPr="00A01947">
        <w:rPr>
          <w:rFonts w:ascii="Times New Roman" w:hAnsi="Times New Roman" w:cs="Times New Roman"/>
          <w:sz w:val="24"/>
          <w:szCs w:val="24"/>
          <w:shd w:val="clear" w:color="auto" w:fill="FFFFFF"/>
        </w:rPr>
        <w:t>Kristof</w:t>
      </w:r>
      <w:proofErr w:type="spellEnd"/>
      <w:r w:rsidRPr="00A01947">
        <w:rPr>
          <w:rFonts w:ascii="Times New Roman" w:hAnsi="Times New Roman" w:cs="Times New Roman"/>
          <w:sz w:val="24"/>
          <w:szCs w:val="24"/>
          <w:shd w:val="clear" w:color="auto" w:fill="FFFFFF"/>
        </w:rPr>
        <w:t xml:space="preserve"> Van </w:t>
      </w:r>
      <w:proofErr w:type="spellStart"/>
      <w:r w:rsidRPr="00A01947">
        <w:rPr>
          <w:rFonts w:ascii="Times New Roman" w:hAnsi="Times New Roman" w:cs="Times New Roman"/>
          <w:sz w:val="24"/>
          <w:szCs w:val="24"/>
          <w:shd w:val="clear" w:color="auto" w:fill="FFFFFF"/>
        </w:rPr>
        <w:t>Boven</w:t>
      </w:r>
      <w:proofErr w:type="spellEnd"/>
    </w:p>
    <w:p w14:paraId="74116E31" w14:textId="01EB1585" w:rsidR="00A01947" w:rsidRPr="00A01947" w:rsidRDefault="00A01947" w:rsidP="00A01947">
      <w:pPr>
        <w:jc w:val="center"/>
        <w:rPr>
          <w:rFonts w:ascii="Times New Roman" w:hAnsi="Times New Roman" w:cs="Times New Roman"/>
          <w:sz w:val="24"/>
          <w:szCs w:val="24"/>
          <w:shd w:val="clear" w:color="auto" w:fill="FFFFFF"/>
        </w:rPr>
      </w:pPr>
    </w:p>
    <w:p w14:paraId="2F80A905" w14:textId="635A8A33" w:rsidR="00A01947" w:rsidRP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 xml:space="preserve">Díszlet: Rudolf </w:t>
      </w:r>
      <w:proofErr w:type="spellStart"/>
      <w:r w:rsidRPr="00A01947">
        <w:rPr>
          <w:rFonts w:ascii="Times New Roman" w:hAnsi="Times New Roman" w:cs="Times New Roman"/>
          <w:sz w:val="24"/>
          <w:szCs w:val="24"/>
          <w:shd w:val="clear" w:color="auto" w:fill="FFFFFF"/>
        </w:rPr>
        <w:t>Bekic</w:t>
      </w:r>
      <w:proofErr w:type="spellEnd"/>
    </w:p>
    <w:p w14:paraId="75E0F55D" w14:textId="35F44610" w:rsidR="00A01947" w:rsidRP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 xml:space="preserve">Jelmez: </w:t>
      </w:r>
      <w:proofErr w:type="spellStart"/>
      <w:r w:rsidRPr="00A01947">
        <w:rPr>
          <w:rFonts w:ascii="Times New Roman" w:hAnsi="Times New Roman" w:cs="Times New Roman"/>
          <w:sz w:val="24"/>
          <w:szCs w:val="24"/>
          <w:shd w:val="clear" w:color="auto" w:fill="FFFFFF"/>
        </w:rPr>
        <w:t>Monika</w:t>
      </w:r>
      <w:proofErr w:type="spellEnd"/>
      <w:r w:rsidRPr="00A01947">
        <w:rPr>
          <w:rFonts w:ascii="Times New Roman" w:hAnsi="Times New Roman" w:cs="Times New Roman"/>
          <w:sz w:val="24"/>
          <w:szCs w:val="24"/>
          <w:shd w:val="clear" w:color="auto" w:fill="FFFFFF"/>
        </w:rPr>
        <w:t xml:space="preserve"> </w:t>
      </w:r>
      <w:proofErr w:type="spellStart"/>
      <w:r w:rsidRPr="00A01947">
        <w:rPr>
          <w:rFonts w:ascii="Times New Roman" w:hAnsi="Times New Roman" w:cs="Times New Roman"/>
          <w:sz w:val="24"/>
          <w:szCs w:val="24"/>
          <w:shd w:val="clear" w:color="auto" w:fill="FFFFFF"/>
        </w:rPr>
        <w:t>Pormale</w:t>
      </w:r>
      <w:proofErr w:type="spellEnd"/>
    </w:p>
    <w:p w14:paraId="5231D4BD" w14:textId="4FA0ABBA" w:rsidR="00A01947" w:rsidRP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 xml:space="preserve">Fény: </w:t>
      </w:r>
      <w:proofErr w:type="spellStart"/>
      <w:r w:rsidRPr="00A01947">
        <w:rPr>
          <w:rFonts w:ascii="Times New Roman" w:hAnsi="Times New Roman" w:cs="Times New Roman"/>
          <w:sz w:val="24"/>
          <w:szCs w:val="24"/>
          <w:shd w:val="clear" w:color="auto" w:fill="FFFFFF"/>
        </w:rPr>
        <w:t>Björn</w:t>
      </w:r>
      <w:proofErr w:type="spellEnd"/>
      <w:r w:rsidRPr="00A01947">
        <w:rPr>
          <w:rFonts w:ascii="Times New Roman" w:hAnsi="Times New Roman" w:cs="Times New Roman"/>
          <w:sz w:val="24"/>
          <w:szCs w:val="24"/>
          <w:shd w:val="clear" w:color="auto" w:fill="FFFFFF"/>
        </w:rPr>
        <w:t xml:space="preserve"> </w:t>
      </w:r>
      <w:proofErr w:type="spellStart"/>
      <w:r w:rsidRPr="00A01947">
        <w:rPr>
          <w:rFonts w:ascii="Times New Roman" w:hAnsi="Times New Roman" w:cs="Times New Roman"/>
          <w:sz w:val="24"/>
          <w:szCs w:val="24"/>
          <w:shd w:val="clear" w:color="auto" w:fill="FFFFFF"/>
        </w:rPr>
        <w:t>Gerum</w:t>
      </w:r>
      <w:proofErr w:type="spellEnd"/>
    </w:p>
    <w:p w14:paraId="5CBB3C7C" w14:textId="1BE47DB4" w:rsidR="00A01947" w:rsidRP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 xml:space="preserve">Dramaturg: Julia </w:t>
      </w:r>
      <w:proofErr w:type="spellStart"/>
      <w:r w:rsidRPr="00A01947">
        <w:rPr>
          <w:rFonts w:ascii="Times New Roman" w:hAnsi="Times New Roman" w:cs="Times New Roman"/>
          <w:sz w:val="24"/>
          <w:szCs w:val="24"/>
          <w:shd w:val="clear" w:color="auto" w:fill="FFFFFF"/>
        </w:rPr>
        <w:t>Lochte</w:t>
      </w:r>
      <w:proofErr w:type="spellEnd"/>
      <w:r w:rsidRPr="00A01947">
        <w:rPr>
          <w:rFonts w:ascii="Times New Roman" w:hAnsi="Times New Roman" w:cs="Times New Roman"/>
          <w:sz w:val="24"/>
          <w:szCs w:val="24"/>
          <w:shd w:val="clear" w:color="auto" w:fill="FFFFFF"/>
        </w:rPr>
        <w:t xml:space="preserve">, </w:t>
      </w:r>
      <w:proofErr w:type="spellStart"/>
      <w:r w:rsidRPr="00A01947">
        <w:rPr>
          <w:rFonts w:ascii="Times New Roman" w:hAnsi="Times New Roman" w:cs="Times New Roman"/>
          <w:sz w:val="24"/>
          <w:szCs w:val="24"/>
          <w:shd w:val="clear" w:color="auto" w:fill="FFFFFF"/>
        </w:rPr>
        <w:t>Jeroen</w:t>
      </w:r>
      <w:proofErr w:type="spellEnd"/>
      <w:r w:rsidRPr="00A01947">
        <w:rPr>
          <w:rFonts w:ascii="Times New Roman" w:hAnsi="Times New Roman" w:cs="Times New Roman"/>
          <w:sz w:val="24"/>
          <w:szCs w:val="24"/>
          <w:shd w:val="clear" w:color="auto" w:fill="FFFFFF"/>
        </w:rPr>
        <w:t xml:space="preserve"> </w:t>
      </w:r>
      <w:proofErr w:type="spellStart"/>
      <w:r w:rsidRPr="00A01947">
        <w:rPr>
          <w:rFonts w:ascii="Times New Roman" w:hAnsi="Times New Roman" w:cs="Times New Roman"/>
          <w:sz w:val="24"/>
          <w:szCs w:val="24"/>
          <w:shd w:val="clear" w:color="auto" w:fill="FFFFFF"/>
        </w:rPr>
        <w:t>Versteele</w:t>
      </w:r>
      <w:proofErr w:type="spellEnd"/>
    </w:p>
    <w:p w14:paraId="160C5B7C" w14:textId="2C3543E3" w:rsidR="00A01947" w:rsidRDefault="00A01947" w:rsidP="00A01947">
      <w:pPr>
        <w:jc w:val="center"/>
        <w:rPr>
          <w:rFonts w:ascii="Times New Roman" w:hAnsi="Times New Roman" w:cs="Times New Roman"/>
          <w:sz w:val="24"/>
          <w:szCs w:val="24"/>
          <w:shd w:val="clear" w:color="auto" w:fill="FFFFFF"/>
        </w:rPr>
      </w:pPr>
      <w:r w:rsidRPr="00A01947">
        <w:rPr>
          <w:rFonts w:ascii="Times New Roman" w:hAnsi="Times New Roman" w:cs="Times New Roman"/>
          <w:sz w:val="24"/>
          <w:szCs w:val="24"/>
          <w:shd w:val="clear" w:color="auto" w:fill="FFFFFF"/>
        </w:rPr>
        <w:t xml:space="preserve">Rendező: </w:t>
      </w:r>
      <w:proofErr w:type="spellStart"/>
      <w:r w:rsidRPr="00A01947">
        <w:rPr>
          <w:rFonts w:ascii="Times New Roman" w:hAnsi="Times New Roman" w:cs="Times New Roman"/>
          <w:sz w:val="24"/>
          <w:szCs w:val="24"/>
          <w:shd w:val="clear" w:color="auto" w:fill="FFFFFF"/>
        </w:rPr>
        <w:t>Alvis</w:t>
      </w:r>
      <w:proofErr w:type="spellEnd"/>
      <w:r w:rsidRPr="00A01947">
        <w:rPr>
          <w:rFonts w:ascii="Times New Roman" w:hAnsi="Times New Roman" w:cs="Times New Roman"/>
          <w:sz w:val="24"/>
          <w:szCs w:val="24"/>
          <w:shd w:val="clear" w:color="auto" w:fill="FFFFFF"/>
        </w:rPr>
        <w:t xml:space="preserve"> </w:t>
      </w:r>
      <w:proofErr w:type="spellStart"/>
      <w:r w:rsidRPr="00A01947">
        <w:rPr>
          <w:rFonts w:ascii="Times New Roman" w:hAnsi="Times New Roman" w:cs="Times New Roman"/>
          <w:sz w:val="24"/>
          <w:szCs w:val="24"/>
          <w:shd w:val="clear" w:color="auto" w:fill="FFFFFF"/>
        </w:rPr>
        <w:t>Hermanis</w:t>
      </w:r>
      <w:proofErr w:type="spellEnd"/>
    </w:p>
    <w:p w14:paraId="1C26474B" w14:textId="2DD28DB6" w:rsidR="00D7598A" w:rsidRPr="00A01947" w:rsidRDefault="00D7598A" w:rsidP="00D7598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Bemutató: 2022. február 13.</w:t>
      </w:r>
      <w:r w:rsidR="00F831B4">
        <w:rPr>
          <w:rFonts w:ascii="Times New Roman" w:hAnsi="Times New Roman" w:cs="Times New Roman"/>
          <w:sz w:val="24"/>
          <w:szCs w:val="24"/>
          <w:shd w:val="clear" w:color="auto" w:fill="FFFFFF"/>
        </w:rPr>
        <w:t xml:space="preserve"> (18:00)</w:t>
      </w:r>
    </w:p>
    <w:p w14:paraId="31A4D251" w14:textId="77777777" w:rsidR="00A01947" w:rsidRPr="00A01947" w:rsidRDefault="00A01947" w:rsidP="00A01947">
      <w:pPr>
        <w:rPr>
          <w:rFonts w:ascii="Times New Roman" w:hAnsi="Times New Roman" w:cs="Times New Roman"/>
          <w:sz w:val="24"/>
          <w:szCs w:val="24"/>
          <w:shd w:val="clear" w:color="auto" w:fill="FFFFFF"/>
        </w:rPr>
      </w:pPr>
    </w:p>
    <w:p w14:paraId="2DA28D56" w14:textId="77777777" w:rsidR="00F831B4" w:rsidRDefault="00F831B4" w:rsidP="00D7598A">
      <w:pPr>
        <w:rPr>
          <w:rFonts w:ascii="Times New Roman" w:hAnsi="Times New Roman" w:cs="Times New Roman"/>
          <w:b/>
          <w:bCs/>
          <w:sz w:val="24"/>
          <w:szCs w:val="24"/>
          <w:shd w:val="clear" w:color="auto" w:fill="FFFFFF"/>
        </w:rPr>
      </w:pPr>
    </w:p>
    <w:p w14:paraId="4ADBC738" w14:textId="77777777" w:rsidR="00F831B4" w:rsidRDefault="00F831B4" w:rsidP="00D7598A">
      <w:pPr>
        <w:rPr>
          <w:rFonts w:ascii="Times New Roman" w:hAnsi="Times New Roman" w:cs="Times New Roman"/>
          <w:b/>
          <w:bCs/>
          <w:sz w:val="24"/>
          <w:szCs w:val="24"/>
          <w:shd w:val="clear" w:color="auto" w:fill="FFFFFF"/>
        </w:rPr>
      </w:pPr>
    </w:p>
    <w:p w14:paraId="1D1483BF" w14:textId="77777777" w:rsidR="00F831B4" w:rsidRDefault="00F831B4" w:rsidP="00D7598A">
      <w:pPr>
        <w:rPr>
          <w:rFonts w:ascii="Times New Roman" w:hAnsi="Times New Roman" w:cs="Times New Roman"/>
          <w:b/>
          <w:bCs/>
          <w:sz w:val="24"/>
          <w:szCs w:val="24"/>
          <w:shd w:val="clear" w:color="auto" w:fill="FFFFFF"/>
        </w:rPr>
      </w:pPr>
    </w:p>
    <w:p w14:paraId="09C6B76C" w14:textId="6C769A90" w:rsidR="00D7598A" w:rsidRPr="00D7598A" w:rsidRDefault="00D7598A" w:rsidP="00D7598A">
      <w:pPr>
        <w:rPr>
          <w:rFonts w:ascii="Times New Roman" w:hAnsi="Times New Roman" w:cs="Times New Roman"/>
          <w:sz w:val="24"/>
          <w:szCs w:val="24"/>
          <w:shd w:val="clear" w:color="auto" w:fill="FFFFFF"/>
        </w:rPr>
      </w:pPr>
      <w:r w:rsidRPr="00D7598A">
        <w:rPr>
          <w:rFonts w:ascii="Times New Roman" w:hAnsi="Times New Roman" w:cs="Times New Roman"/>
          <w:b/>
          <w:bCs/>
          <w:sz w:val="24"/>
          <w:szCs w:val="24"/>
          <w:shd w:val="clear" w:color="auto" w:fill="FFFFFF"/>
        </w:rPr>
        <w:lastRenderedPageBreak/>
        <w:t>A beszéd</w:t>
      </w:r>
      <w:r w:rsidRPr="00D7598A">
        <w:rPr>
          <w:rFonts w:ascii="Times New Roman" w:hAnsi="Times New Roman" w:cs="Times New Roman"/>
          <w:sz w:val="24"/>
          <w:szCs w:val="24"/>
          <w:shd w:val="clear" w:color="auto" w:fill="FFFFFF"/>
        </w:rPr>
        <w:t>-Apponyi a magyar ügy védelmében</w:t>
      </w:r>
    </w:p>
    <w:p w14:paraId="27775312" w14:textId="484E3947" w:rsidR="00D7598A" w:rsidRPr="00D7598A" w:rsidRDefault="0012488B" w:rsidP="00D7598A">
      <w:pP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663360" behindDoc="0" locked="0" layoutInCell="1" allowOverlap="1" wp14:anchorId="2C745791" wp14:editId="7994BB52">
            <wp:simplePos x="0" y="0"/>
            <wp:positionH relativeFrom="margin">
              <wp:posOffset>4355465</wp:posOffset>
            </wp:positionH>
            <wp:positionV relativeFrom="margin">
              <wp:posOffset>333375</wp:posOffset>
            </wp:positionV>
            <wp:extent cx="1757680" cy="2486025"/>
            <wp:effectExtent l="0" t="0" r="0" b="9525"/>
            <wp:wrapSquare wrapText="bothSides"/>
            <wp:docPr id="6" name="Kép 6" descr="A képen szöveg, alkoho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alkohol látható&#10;&#10;Automatikusan generált leírá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7680" cy="2486025"/>
                    </a:xfrm>
                    <a:prstGeom prst="rect">
                      <a:avLst/>
                    </a:prstGeom>
                  </pic:spPr>
                </pic:pic>
              </a:graphicData>
            </a:graphic>
            <wp14:sizeRelH relativeFrom="margin">
              <wp14:pctWidth>0</wp14:pctWidth>
            </wp14:sizeRelH>
            <wp14:sizeRelV relativeFrom="margin">
              <wp14:pctHeight>0</wp14:pctHeight>
            </wp14:sizeRelV>
          </wp:anchor>
        </w:drawing>
      </w:r>
      <w:r w:rsidR="00D7598A" w:rsidRPr="00D7598A">
        <w:rPr>
          <w:rFonts w:ascii="Times New Roman" w:hAnsi="Times New Roman" w:cs="Times New Roman"/>
          <w:sz w:val="24"/>
          <w:szCs w:val="24"/>
          <w:shd w:val="clear" w:color="auto" w:fill="FFFFFF"/>
        </w:rPr>
        <w:t xml:space="preserve">A száz éve aláírt trianoni „békeszerződés” következtében Magyarország elveszítette területének és lakosságának mintegy kétharmadát. A 320 ezer </w:t>
      </w:r>
      <w:proofErr w:type="spellStart"/>
      <w:r w:rsidR="00D7598A" w:rsidRPr="00D7598A">
        <w:rPr>
          <w:rFonts w:ascii="Times New Roman" w:hAnsi="Times New Roman" w:cs="Times New Roman"/>
          <w:sz w:val="24"/>
          <w:szCs w:val="24"/>
          <w:shd w:val="clear" w:color="auto" w:fill="FFFFFF"/>
        </w:rPr>
        <w:t>négyzetkilóméteres</w:t>
      </w:r>
      <w:proofErr w:type="spellEnd"/>
      <w:r w:rsidR="00D7598A" w:rsidRPr="00D7598A">
        <w:rPr>
          <w:rFonts w:ascii="Times New Roman" w:hAnsi="Times New Roman" w:cs="Times New Roman"/>
          <w:sz w:val="24"/>
          <w:szCs w:val="24"/>
          <w:shd w:val="clear" w:color="auto" w:fill="FFFFFF"/>
        </w:rPr>
        <w:t xml:space="preserve"> területű, 20 milliós középhatalomból 94 ezer </w:t>
      </w:r>
      <w:proofErr w:type="spellStart"/>
      <w:r w:rsidR="00D7598A" w:rsidRPr="00D7598A">
        <w:rPr>
          <w:rFonts w:ascii="Times New Roman" w:hAnsi="Times New Roman" w:cs="Times New Roman"/>
          <w:sz w:val="24"/>
          <w:szCs w:val="24"/>
          <w:shd w:val="clear" w:color="auto" w:fill="FFFFFF"/>
        </w:rPr>
        <w:t>négyzetkilóméteres</w:t>
      </w:r>
      <w:proofErr w:type="spellEnd"/>
      <w:r w:rsidR="00D7598A" w:rsidRPr="00D7598A">
        <w:rPr>
          <w:rFonts w:ascii="Times New Roman" w:hAnsi="Times New Roman" w:cs="Times New Roman"/>
          <w:sz w:val="24"/>
          <w:szCs w:val="24"/>
          <w:shd w:val="clear" w:color="auto" w:fill="FFFFFF"/>
        </w:rPr>
        <w:t>, 7 millió lakost számláló kisállammá vált.</w:t>
      </w:r>
    </w:p>
    <w:p w14:paraId="27BAB328" w14:textId="77777777" w:rsidR="00D7598A" w:rsidRPr="00D7598A" w:rsidRDefault="00D7598A" w:rsidP="00D7598A">
      <w:pPr>
        <w:rPr>
          <w:rFonts w:ascii="Times New Roman" w:hAnsi="Times New Roman" w:cs="Times New Roman"/>
          <w:sz w:val="24"/>
          <w:szCs w:val="24"/>
          <w:shd w:val="clear" w:color="auto" w:fill="FFFFFF"/>
        </w:rPr>
      </w:pPr>
      <w:r w:rsidRPr="00D7598A">
        <w:rPr>
          <w:rFonts w:ascii="Times New Roman" w:hAnsi="Times New Roman" w:cs="Times New Roman"/>
          <w:sz w:val="24"/>
          <w:szCs w:val="24"/>
          <w:shd w:val="clear" w:color="auto" w:fill="FFFFFF"/>
        </w:rPr>
        <w:t xml:space="preserve">A Nemzeti Színház nagyon fontosnak tartja, hogy a trianoni századforduló alkalmából bemutatott előadásokat bepótolja a tavalyi vírushelyzetre való tekintettel. Ezen okból bemutatásra kerül „A beszéd” című mű, illetve a megemlékezéssel kapcsolatos </w:t>
      </w:r>
      <w:proofErr w:type="spellStart"/>
      <w:r w:rsidRPr="00D7598A">
        <w:rPr>
          <w:rFonts w:ascii="Times New Roman" w:hAnsi="Times New Roman" w:cs="Times New Roman"/>
          <w:sz w:val="24"/>
          <w:szCs w:val="24"/>
          <w:shd w:val="clear" w:color="auto" w:fill="FFFFFF"/>
        </w:rPr>
        <w:t>off</w:t>
      </w:r>
      <w:proofErr w:type="spellEnd"/>
      <w:r w:rsidRPr="00D7598A">
        <w:rPr>
          <w:rFonts w:ascii="Times New Roman" w:hAnsi="Times New Roman" w:cs="Times New Roman"/>
          <w:sz w:val="24"/>
          <w:szCs w:val="24"/>
          <w:shd w:val="clear" w:color="auto" w:fill="FFFFFF"/>
        </w:rPr>
        <w:t xml:space="preserve">-programmal is várjuk kedves nézőinket. </w:t>
      </w:r>
    </w:p>
    <w:p w14:paraId="4077C24C" w14:textId="77777777" w:rsidR="00D7598A" w:rsidRPr="00D7598A" w:rsidRDefault="00D7598A" w:rsidP="00D7598A">
      <w:pPr>
        <w:rPr>
          <w:rFonts w:ascii="Times New Roman" w:hAnsi="Times New Roman" w:cs="Times New Roman"/>
          <w:sz w:val="24"/>
          <w:szCs w:val="24"/>
          <w:shd w:val="clear" w:color="auto" w:fill="FFFFFF"/>
        </w:rPr>
      </w:pPr>
      <w:r w:rsidRPr="00D7598A">
        <w:rPr>
          <w:rFonts w:ascii="Times New Roman" w:hAnsi="Times New Roman" w:cs="Times New Roman"/>
          <w:sz w:val="24"/>
          <w:szCs w:val="24"/>
          <w:shd w:val="clear" w:color="auto" w:fill="FFFFFF"/>
        </w:rPr>
        <w:t xml:space="preserve">Az előadásról: </w:t>
      </w:r>
    </w:p>
    <w:p w14:paraId="4D65C35D" w14:textId="77777777" w:rsidR="00D7598A" w:rsidRPr="00D7598A" w:rsidRDefault="00D7598A" w:rsidP="00D7598A">
      <w:pPr>
        <w:rPr>
          <w:rFonts w:ascii="Times New Roman" w:hAnsi="Times New Roman" w:cs="Times New Roman"/>
          <w:sz w:val="24"/>
          <w:szCs w:val="24"/>
          <w:shd w:val="clear" w:color="auto" w:fill="FFFFFF"/>
        </w:rPr>
      </w:pPr>
      <w:r w:rsidRPr="00D7598A">
        <w:rPr>
          <w:rFonts w:ascii="Times New Roman" w:hAnsi="Times New Roman" w:cs="Times New Roman"/>
          <w:sz w:val="24"/>
          <w:szCs w:val="24"/>
          <w:shd w:val="clear" w:color="auto" w:fill="FFFFFF"/>
        </w:rPr>
        <w:t>1920 januárjában, Párizsban szembesült a magyar békedelegáció az Antanthatalmak békefeltételeivel. A Történelmi Magyarország számára modern korban ismert legsúlyosabb büntetést szánták a győztes hatalmak. Az Apponyi Albert vezette békedelegációnak mindösszesen egy napot szántak, hogy megfogalmazza ellenérveit az igen szigorú feltételekkel szemben. Így született meg az XX. századi magyar történelem egyik legnagyobb hatású beszéde az immár 100 éves Apponyi beszéd.</w:t>
      </w:r>
    </w:p>
    <w:p w14:paraId="4EAA41C8" w14:textId="25A54C6A" w:rsidR="00D7598A" w:rsidRPr="00D7598A" w:rsidRDefault="00D7598A" w:rsidP="00D7598A">
      <w:pPr>
        <w:rPr>
          <w:rFonts w:ascii="Times New Roman" w:hAnsi="Times New Roman" w:cs="Times New Roman"/>
          <w:sz w:val="24"/>
          <w:szCs w:val="24"/>
          <w:shd w:val="clear" w:color="auto" w:fill="FFFFFF"/>
        </w:rPr>
      </w:pPr>
    </w:p>
    <w:p w14:paraId="74AA7915" w14:textId="68B02C0A" w:rsidR="00D7598A" w:rsidRPr="00D7598A" w:rsidRDefault="00D7598A" w:rsidP="00D7598A">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APPONYI ALBERT: </w:t>
      </w:r>
      <w:r w:rsidRPr="00D7598A">
        <w:rPr>
          <w:rFonts w:ascii="Times New Roman" w:hAnsi="Times New Roman" w:cs="Times New Roman"/>
          <w:sz w:val="24"/>
          <w:szCs w:val="24"/>
          <w:shd w:val="clear" w:color="auto" w:fill="FFFFFF"/>
        </w:rPr>
        <w:t>Rátóti Zoltá</w:t>
      </w:r>
      <w:r w:rsidR="009D0193">
        <w:rPr>
          <w:rFonts w:ascii="Times New Roman" w:hAnsi="Times New Roman" w:cs="Times New Roman"/>
          <w:sz w:val="24"/>
          <w:szCs w:val="24"/>
          <w:shd w:val="clear" w:color="auto" w:fill="FFFFFF"/>
        </w:rPr>
        <w:t>n</w:t>
      </w:r>
    </w:p>
    <w:p w14:paraId="4AF41C41" w14:textId="6E880272" w:rsidR="00D7598A" w:rsidRPr="00D7598A" w:rsidRDefault="00D7598A" w:rsidP="00D7598A">
      <w:pPr>
        <w:jc w:val="center"/>
        <w:rPr>
          <w:rFonts w:ascii="Times New Roman" w:hAnsi="Times New Roman" w:cs="Times New Roman"/>
          <w:iCs/>
          <w:color w:val="000000" w:themeColor="text1"/>
          <w:sz w:val="24"/>
          <w:szCs w:val="24"/>
          <w:shd w:val="clear" w:color="auto" w:fill="FFFFFF"/>
        </w:rPr>
      </w:pPr>
      <w:r>
        <w:rPr>
          <w:rFonts w:ascii="Times New Roman" w:hAnsi="Times New Roman" w:cs="Times New Roman"/>
          <w:sz w:val="24"/>
          <w:szCs w:val="24"/>
          <w:shd w:val="clear" w:color="auto" w:fill="FFFFFF"/>
        </w:rPr>
        <w:t xml:space="preserve">GEORGES CLEMENCEAU: </w:t>
      </w:r>
      <w:proofErr w:type="spellStart"/>
      <w:r w:rsidRPr="00D7598A">
        <w:rPr>
          <w:rFonts w:ascii="Times New Roman" w:hAnsi="Times New Roman" w:cs="Times New Roman"/>
          <w:sz w:val="24"/>
          <w:szCs w:val="24"/>
          <w:shd w:val="clear" w:color="auto" w:fill="FFFFFF"/>
        </w:rPr>
        <w:t>Rubold</w:t>
      </w:r>
      <w:proofErr w:type="spellEnd"/>
      <w:r w:rsidRPr="00D7598A">
        <w:rPr>
          <w:rFonts w:ascii="Times New Roman" w:hAnsi="Times New Roman" w:cs="Times New Roman"/>
          <w:sz w:val="24"/>
          <w:szCs w:val="24"/>
          <w:shd w:val="clear" w:color="auto" w:fill="FFFFFF"/>
        </w:rPr>
        <w:t xml:space="preserve"> Ödön</w:t>
      </w:r>
    </w:p>
    <w:p w14:paraId="44777AC7" w14:textId="5A32A6B6" w:rsidR="00D7598A" w:rsidRPr="00D7598A" w:rsidRDefault="00F831B4" w:rsidP="00D7598A">
      <w:pPr>
        <w:rPr>
          <w:rFonts w:ascii="Times New Roman" w:hAnsi="Times New Roman" w:cs="Times New Roman"/>
          <w:iCs/>
          <w:color w:val="000000" w:themeColor="text1"/>
          <w:sz w:val="24"/>
          <w:szCs w:val="24"/>
          <w:shd w:val="clear" w:color="auto" w:fill="FFFFFF"/>
        </w:rPr>
      </w:pPr>
      <w:r>
        <w:rPr>
          <w:rFonts w:ascii="Times New Roman" w:hAnsi="Times New Roman" w:cs="Times New Roman"/>
          <w:iCs/>
          <w:color w:val="000000" w:themeColor="text1"/>
          <w:sz w:val="24"/>
          <w:szCs w:val="24"/>
          <w:shd w:val="clear" w:color="auto" w:fill="FFFFFF"/>
        </w:rPr>
        <w:t xml:space="preserve"> </w:t>
      </w:r>
    </w:p>
    <w:p w14:paraId="36ADF165" w14:textId="77777777" w:rsidR="00D7598A" w:rsidRPr="00D7598A" w:rsidRDefault="00D7598A" w:rsidP="00D7598A">
      <w:pPr>
        <w:jc w:val="center"/>
        <w:rPr>
          <w:rFonts w:ascii="Times New Roman" w:hAnsi="Times New Roman" w:cs="Times New Roman"/>
          <w:iCs/>
          <w:color w:val="000000" w:themeColor="text1"/>
          <w:sz w:val="24"/>
          <w:szCs w:val="24"/>
          <w:shd w:val="clear" w:color="auto" w:fill="FFFFFF"/>
        </w:rPr>
      </w:pPr>
      <w:r w:rsidRPr="00D7598A">
        <w:rPr>
          <w:rFonts w:ascii="Times New Roman" w:hAnsi="Times New Roman" w:cs="Times New Roman"/>
          <w:iCs/>
          <w:color w:val="000000" w:themeColor="text1"/>
          <w:sz w:val="24"/>
          <w:szCs w:val="24"/>
          <w:shd w:val="clear" w:color="auto" w:fill="FFFFFF"/>
        </w:rPr>
        <w:t>Írók: Csillag Manó, Kálomista László és Máthé Áron</w:t>
      </w:r>
    </w:p>
    <w:p w14:paraId="4A128602" w14:textId="370EEC90" w:rsidR="00D7598A" w:rsidRDefault="00D7598A" w:rsidP="00D7598A">
      <w:pPr>
        <w:jc w:val="center"/>
        <w:rPr>
          <w:rFonts w:ascii="Times New Roman" w:hAnsi="Times New Roman" w:cs="Times New Roman"/>
          <w:iCs/>
          <w:color w:val="000000" w:themeColor="text1"/>
          <w:sz w:val="24"/>
          <w:szCs w:val="24"/>
          <w:shd w:val="clear" w:color="auto" w:fill="FFFFFF"/>
        </w:rPr>
      </w:pPr>
      <w:r w:rsidRPr="00D7598A">
        <w:rPr>
          <w:rFonts w:ascii="Times New Roman" w:hAnsi="Times New Roman" w:cs="Times New Roman"/>
          <w:iCs/>
          <w:color w:val="000000" w:themeColor="text1"/>
          <w:sz w:val="24"/>
          <w:szCs w:val="24"/>
          <w:shd w:val="clear" w:color="auto" w:fill="FFFFFF"/>
        </w:rPr>
        <w:t xml:space="preserve">Rendező: </w:t>
      </w:r>
      <w:proofErr w:type="spellStart"/>
      <w:r w:rsidRPr="00D7598A">
        <w:rPr>
          <w:rFonts w:ascii="Times New Roman" w:hAnsi="Times New Roman" w:cs="Times New Roman"/>
          <w:iCs/>
          <w:color w:val="000000" w:themeColor="text1"/>
          <w:sz w:val="24"/>
          <w:szCs w:val="24"/>
          <w:shd w:val="clear" w:color="auto" w:fill="FFFFFF"/>
        </w:rPr>
        <w:t>Vidnyánszky</w:t>
      </w:r>
      <w:proofErr w:type="spellEnd"/>
      <w:r w:rsidRPr="00D7598A">
        <w:rPr>
          <w:rFonts w:ascii="Times New Roman" w:hAnsi="Times New Roman" w:cs="Times New Roman"/>
          <w:iCs/>
          <w:color w:val="000000" w:themeColor="text1"/>
          <w:sz w:val="24"/>
          <w:szCs w:val="24"/>
          <w:shd w:val="clear" w:color="auto" w:fill="FFFFFF"/>
        </w:rPr>
        <w:t xml:space="preserve"> Attila</w:t>
      </w:r>
    </w:p>
    <w:p w14:paraId="5296104D" w14:textId="576A805C" w:rsidR="00F831B4" w:rsidRDefault="00F831B4" w:rsidP="00F831B4">
      <w:pPr>
        <w:rPr>
          <w:rFonts w:ascii="Times New Roman" w:hAnsi="Times New Roman" w:cs="Times New Roman"/>
          <w:iCs/>
          <w:color w:val="000000" w:themeColor="text1"/>
          <w:sz w:val="24"/>
          <w:szCs w:val="24"/>
          <w:shd w:val="clear" w:color="auto" w:fill="FFFFFF"/>
        </w:rPr>
      </w:pPr>
      <w:r>
        <w:rPr>
          <w:rFonts w:ascii="Times New Roman" w:hAnsi="Times New Roman" w:cs="Times New Roman"/>
          <w:iCs/>
          <w:color w:val="000000" w:themeColor="text1"/>
          <w:sz w:val="24"/>
          <w:szCs w:val="24"/>
          <w:shd w:val="clear" w:color="auto" w:fill="FFFFFF"/>
        </w:rPr>
        <w:t>Bemutató: 2022. március 20. (19:00)</w:t>
      </w:r>
    </w:p>
    <w:p w14:paraId="255DD440" w14:textId="2BCB2835" w:rsidR="0012488B" w:rsidRPr="00D7598A" w:rsidRDefault="00F831B4" w:rsidP="00D7598A">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664384" behindDoc="0" locked="0" layoutInCell="1" allowOverlap="1" wp14:anchorId="1CED5B59" wp14:editId="7C3F134B">
            <wp:simplePos x="0" y="0"/>
            <wp:positionH relativeFrom="margin">
              <wp:posOffset>4810125</wp:posOffset>
            </wp:positionH>
            <wp:positionV relativeFrom="margin">
              <wp:posOffset>6119495</wp:posOffset>
            </wp:positionV>
            <wp:extent cx="1616710" cy="2286635"/>
            <wp:effectExtent l="0" t="0" r="2540" b="0"/>
            <wp:wrapSquare wrapText="bothSides"/>
            <wp:docPr id="7" name="Kép 7" descr="A képen szöveg, hüllő, f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szöveg, hüllő, fa látható&#10;&#10;Automatikusan generált leírá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710" cy="2286635"/>
                    </a:xfrm>
                    <a:prstGeom prst="rect">
                      <a:avLst/>
                    </a:prstGeom>
                  </pic:spPr>
                </pic:pic>
              </a:graphicData>
            </a:graphic>
            <wp14:sizeRelH relativeFrom="margin">
              <wp14:pctWidth>0</wp14:pctWidth>
            </wp14:sizeRelH>
            <wp14:sizeRelV relativeFrom="margin">
              <wp14:pctHeight>0</wp14:pctHeight>
            </wp14:sizeRelV>
          </wp:anchor>
        </w:drawing>
      </w:r>
    </w:p>
    <w:p w14:paraId="33767FCC" w14:textId="77777777" w:rsidR="00D7598A" w:rsidRPr="0012488B" w:rsidRDefault="00D7598A" w:rsidP="00D7598A">
      <w:pPr>
        <w:rPr>
          <w:rFonts w:ascii="Times New Roman" w:hAnsi="Times New Roman" w:cs="Times New Roman"/>
          <w:b/>
          <w:bCs/>
          <w:sz w:val="24"/>
          <w:szCs w:val="24"/>
          <w:shd w:val="clear" w:color="auto" w:fill="FFFFFF"/>
        </w:rPr>
      </w:pPr>
      <w:r w:rsidRPr="0012488B">
        <w:rPr>
          <w:rFonts w:ascii="Times New Roman" w:hAnsi="Times New Roman" w:cs="Times New Roman"/>
          <w:b/>
          <w:bCs/>
          <w:sz w:val="24"/>
          <w:szCs w:val="24"/>
          <w:shd w:val="clear" w:color="auto" w:fill="FFFFFF"/>
        </w:rPr>
        <w:t>Felolvasó est</w:t>
      </w:r>
    </w:p>
    <w:p w14:paraId="641171B9" w14:textId="01057820" w:rsidR="00D7598A" w:rsidRPr="00D7598A" w:rsidRDefault="00D7598A" w:rsidP="00D7598A">
      <w:pPr>
        <w:rPr>
          <w:rFonts w:ascii="Times New Roman" w:hAnsi="Times New Roman" w:cs="Times New Roman"/>
          <w:sz w:val="24"/>
          <w:szCs w:val="24"/>
          <w:shd w:val="clear" w:color="auto" w:fill="FFFFFF"/>
        </w:rPr>
      </w:pPr>
      <w:r w:rsidRPr="00D7598A">
        <w:rPr>
          <w:rFonts w:ascii="Times New Roman" w:hAnsi="Times New Roman" w:cs="Times New Roman"/>
          <w:sz w:val="24"/>
          <w:szCs w:val="24"/>
          <w:shd w:val="clear" w:color="auto" w:fill="FFFFFF"/>
        </w:rPr>
        <w:t xml:space="preserve">A száz éve aláírt trianoni „békeszerződés” következtében Magyarország elveszítette területének és lakosságának mintegy kétharmadát. A 320 ezer </w:t>
      </w:r>
      <w:r w:rsidR="009D0193" w:rsidRPr="00D7598A">
        <w:rPr>
          <w:rFonts w:ascii="Times New Roman" w:hAnsi="Times New Roman" w:cs="Times New Roman"/>
          <w:sz w:val="24"/>
          <w:szCs w:val="24"/>
          <w:shd w:val="clear" w:color="auto" w:fill="FFFFFF"/>
        </w:rPr>
        <w:t>négyzetkilométeres</w:t>
      </w:r>
      <w:r w:rsidRPr="00D7598A">
        <w:rPr>
          <w:rFonts w:ascii="Times New Roman" w:hAnsi="Times New Roman" w:cs="Times New Roman"/>
          <w:sz w:val="24"/>
          <w:szCs w:val="24"/>
          <w:shd w:val="clear" w:color="auto" w:fill="FFFFFF"/>
        </w:rPr>
        <w:t xml:space="preserve"> területű, 20 milliós középhatalomból 94 ezer </w:t>
      </w:r>
      <w:r w:rsidR="009D0193" w:rsidRPr="00D7598A">
        <w:rPr>
          <w:rFonts w:ascii="Times New Roman" w:hAnsi="Times New Roman" w:cs="Times New Roman"/>
          <w:sz w:val="24"/>
          <w:szCs w:val="24"/>
          <w:shd w:val="clear" w:color="auto" w:fill="FFFFFF"/>
        </w:rPr>
        <w:t>négyzetkilométeres</w:t>
      </w:r>
      <w:r w:rsidRPr="00D7598A">
        <w:rPr>
          <w:rFonts w:ascii="Times New Roman" w:hAnsi="Times New Roman" w:cs="Times New Roman"/>
          <w:sz w:val="24"/>
          <w:szCs w:val="24"/>
          <w:shd w:val="clear" w:color="auto" w:fill="FFFFFF"/>
        </w:rPr>
        <w:t>, 7 millió lakost számláló kisállammá vált.</w:t>
      </w:r>
    </w:p>
    <w:p w14:paraId="0C44C464" w14:textId="77777777" w:rsidR="00D7598A" w:rsidRPr="00D7598A" w:rsidRDefault="00D7598A" w:rsidP="00D7598A">
      <w:pPr>
        <w:rPr>
          <w:rFonts w:ascii="Times New Roman" w:hAnsi="Times New Roman" w:cs="Times New Roman"/>
          <w:sz w:val="24"/>
          <w:szCs w:val="24"/>
        </w:rPr>
      </w:pPr>
      <w:r w:rsidRPr="00D7598A">
        <w:rPr>
          <w:rFonts w:ascii="Times New Roman" w:hAnsi="Times New Roman" w:cs="Times New Roman"/>
          <w:sz w:val="24"/>
          <w:szCs w:val="24"/>
        </w:rPr>
        <w:t>A vírushelyzet miatt elmaradt trianoni századfordulóra való tekintettel színházunk felolvasó estet rendez. Az esten a Tizenhárom almafa című előadásunk hallgatható meg a színjáték két főszereplőjének előadásában. Minden kedves érdeklődőt szeretettel várunk!</w:t>
      </w:r>
    </w:p>
    <w:p w14:paraId="54EC3F87" w14:textId="61A45C8B" w:rsidR="00F831B4" w:rsidRDefault="00D7598A" w:rsidP="006A0190">
      <w:pPr>
        <w:rPr>
          <w:rFonts w:ascii="Times New Roman" w:hAnsi="Times New Roman" w:cs="Times New Roman"/>
          <w:sz w:val="24"/>
          <w:szCs w:val="24"/>
        </w:rPr>
      </w:pPr>
      <w:r w:rsidRPr="00D7598A">
        <w:rPr>
          <w:rFonts w:ascii="Times New Roman" w:hAnsi="Times New Roman" w:cs="Times New Roman"/>
          <w:sz w:val="24"/>
          <w:szCs w:val="24"/>
        </w:rPr>
        <w:t>Felolvas: Rátóti Zoltán és Szarvas József</w:t>
      </w:r>
    </w:p>
    <w:p w14:paraId="797F269F" w14:textId="77F815CC" w:rsidR="00F831B4" w:rsidRPr="00AB7F0C" w:rsidRDefault="00F831B4" w:rsidP="006A0190">
      <w:pPr>
        <w:rPr>
          <w:rFonts w:ascii="Times New Roman" w:hAnsi="Times New Roman" w:cs="Times New Roman"/>
          <w:sz w:val="24"/>
          <w:szCs w:val="24"/>
        </w:rPr>
      </w:pPr>
      <w:r>
        <w:rPr>
          <w:rFonts w:ascii="Times New Roman" w:hAnsi="Times New Roman" w:cs="Times New Roman"/>
          <w:sz w:val="24"/>
          <w:szCs w:val="24"/>
        </w:rPr>
        <w:t>Bemutató: 2022. április 10. (16:00)</w:t>
      </w:r>
    </w:p>
    <w:sectPr w:rsidR="00F831B4" w:rsidRPr="00AB7F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190"/>
    <w:rsid w:val="0012488B"/>
    <w:rsid w:val="006A0190"/>
    <w:rsid w:val="00996CD4"/>
    <w:rsid w:val="009D0193"/>
    <w:rsid w:val="00A01947"/>
    <w:rsid w:val="00AB7F0C"/>
    <w:rsid w:val="00D66B26"/>
    <w:rsid w:val="00D7598A"/>
    <w:rsid w:val="00F831B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51450"/>
  <w15:chartTrackingRefBased/>
  <w15:docId w15:val="{6E981F45-2781-4CE9-A720-F9C128AA5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6A0190"/>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rendezo">
    <w:name w:val="rendezo"/>
    <w:basedOn w:val="Bekezdsalapbettpusa"/>
    <w:rsid w:val="006A0190"/>
  </w:style>
  <w:style w:type="character" w:styleId="Kiemels2">
    <w:name w:val="Strong"/>
    <w:basedOn w:val="Bekezdsalapbettpusa"/>
    <w:uiPriority w:val="22"/>
    <w:qFormat/>
    <w:rsid w:val="006A01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92274">
      <w:bodyDiv w:val="1"/>
      <w:marLeft w:val="0"/>
      <w:marRight w:val="0"/>
      <w:marTop w:val="0"/>
      <w:marBottom w:val="0"/>
      <w:divBdr>
        <w:top w:val="none" w:sz="0" w:space="0" w:color="auto"/>
        <w:left w:val="none" w:sz="0" w:space="0" w:color="auto"/>
        <w:bottom w:val="none" w:sz="0" w:space="0" w:color="auto"/>
        <w:right w:val="none" w:sz="0" w:space="0" w:color="auto"/>
      </w:divBdr>
    </w:div>
    <w:div w:id="1027021509">
      <w:bodyDiv w:val="1"/>
      <w:marLeft w:val="0"/>
      <w:marRight w:val="0"/>
      <w:marTop w:val="0"/>
      <w:marBottom w:val="0"/>
      <w:divBdr>
        <w:top w:val="none" w:sz="0" w:space="0" w:color="auto"/>
        <w:left w:val="none" w:sz="0" w:space="0" w:color="auto"/>
        <w:bottom w:val="none" w:sz="0" w:space="0" w:color="auto"/>
        <w:right w:val="none" w:sz="0" w:space="0" w:color="auto"/>
      </w:divBdr>
    </w:div>
    <w:div w:id="1250651378">
      <w:bodyDiv w:val="1"/>
      <w:marLeft w:val="0"/>
      <w:marRight w:val="0"/>
      <w:marTop w:val="0"/>
      <w:marBottom w:val="0"/>
      <w:divBdr>
        <w:top w:val="none" w:sz="0" w:space="0" w:color="auto"/>
        <w:left w:val="none" w:sz="0" w:space="0" w:color="auto"/>
        <w:bottom w:val="none" w:sz="0" w:space="0" w:color="auto"/>
        <w:right w:val="none" w:sz="0" w:space="0" w:color="auto"/>
      </w:divBdr>
    </w:div>
    <w:div w:id="166127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1E37E-C013-481E-81E0-869145DF0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1140</Words>
  <Characters>7869</Characters>
  <Application>Microsoft Office Word</Application>
  <DocSecurity>0</DocSecurity>
  <Lines>65</Lines>
  <Paragraphs>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2ati49@sulid.hu</dc:creator>
  <cp:keywords/>
  <dc:description/>
  <cp:lastModifiedBy>Ádám Lakatos</cp:lastModifiedBy>
  <cp:revision>2</cp:revision>
  <dcterms:created xsi:type="dcterms:W3CDTF">2021-05-02T20:16:00Z</dcterms:created>
  <dcterms:modified xsi:type="dcterms:W3CDTF">2021-05-02T20:16:00Z</dcterms:modified>
</cp:coreProperties>
</file>